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5E9A" w14:textId="77777777" w:rsidR="0052699E" w:rsidRDefault="0052699E" w:rsidP="0052699E">
      <w:pPr>
        <w:jc w:val="center"/>
      </w:pPr>
      <w:r>
        <w:rPr>
          <w:rFonts w:ascii="Times New Roman"/>
          <w:noProof/>
          <w:sz w:val="20"/>
          <w:lang w:eastAsia="en-AU"/>
        </w:rPr>
        <w:drawing>
          <wp:inline distT="0" distB="0" distL="0" distR="0" wp14:anchorId="43AEE704" wp14:editId="21930D2A">
            <wp:extent cx="1364615" cy="998056"/>
            <wp:effectExtent l="0" t="0" r="0" b="5715"/>
            <wp:docPr id="1" name="image1.jpeg" descr="C:\Users\SimpsonM\Documents\MOIRA PROFESSIONAL ORGANISATIONS\INDEPENDENT ARTS FOUNDATION\IA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110" cy="100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19BF5" w14:textId="57D341B6" w:rsidR="00474857" w:rsidRPr="0052699E" w:rsidRDefault="00965A77" w:rsidP="0052699E">
      <w:pPr>
        <w:jc w:val="center"/>
        <w:rPr>
          <w:rFonts w:ascii="Helvetica" w:hAnsi="Helvetica"/>
          <w:b/>
          <w:bCs/>
          <w:sz w:val="32"/>
          <w:szCs w:val="32"/>
        </w:rPr>
      </w:pPr>
      <w:r w:rsidRPr="0052699E">
        <w:rPr>
          <w:rFonts w:ascii="Helvetica" w:hAnsi="Helvetica"/>
          <w:b/>
          <w:bCs/>
          <w:sz w:val="32"/>
          <w:szCs w:val="32"/>
        </w:rPr>
        <w:t>IAF</w:t>
      </w:r>
      <w:r w:rsidRPr="0052699E">
        <w:rPr>
          <w:rFonts w:ascii="Helvetica" w:hAnsi="Helvetica"/>
          <w:b/>
          <w:bCs/>
          <w:spacing w:val="-3"/>
          <w:sz w:val="32"/>
          <w:szCs w:val="32"/>
        </w:rPr>
        <w:t xml:space="preserve"> </w:t>
      </w:r>
      <w:r w:rsidRPr="0052699E">
        <w:rPr>
          <w:rFonts w:ascii="Helvetica" w:hAnsi="Helvetica"/>
          <w:b/>
          <w:bCs/>
          <w:sz w:val="32"/>
          <w:szCs w:val="32"/>
        </w:rPr>
        <w:t>Small</w:t>
      </w:r>
      <w:r w:rsidRPr="0052699E">
        <w:rPr>
          <w:rFonts w:ascii="Helvetica" w:hAnsi="Helvetica"/>
          <w:b/>
          <w:bCs/>
          <w:spacing w:val="-5"/>
          <w:sz w:val="32"/>
          <w:szCs w:val="32"/>
        </w:rPr>
        <w:t xml:space="preserve"> </w:t>
      </w:r>
      <w:r w:rsidRPr="0052699E">
        <w:rPr>
          <w:rFonts w:ascii="Helvetica" w:hAnsi="Helvetica"/>
          <w:b/>
          <w:bCs/>
          <w:sz w:val="32"/>
          <w:szCs w:val="32"/>
        </w:rPr>
        <w:t>Grants</w:t>
      </w:r>
      <w:r w:rsidRPr="0052699E">
        <w:rPr>
          <w:rFonts w:ascii="Helvetica" w:hAnsi="Helvetica"/>
          <w:b/>
          <w:bCs/>
          <w:spacing w:val="-3"/>
          <w:sz w:val="32"/>
          <w:szCs w:val="32"/>
        </w:rPr>
        <w:t xml:space="preserve"> </w:t>
      </w:r>
      <w:r w:rsidRPr="0052699E">
        <w:rPr>
          <w:rFonts w:ascii="Helvetica" w:hAnsi="Helvetica"/>
          <w:b/>
          <w:bCs/>
          <w:sz w:val="32"/>
          <w:szCs w:val="32"/>
        </w:rPr>
        <w:t>for</w:t>
      </w:r>
      <w:r w:rsidRPr="0052699E">
        <w:rPr>
          <w:rFonts w:ascii="Helvetica" w:hAnsi="Helvetica"/>
          <w:b/>
          <w:bCs/>
          <w:spacing w:val="-3"/>
          <w:sz w:val="32"/>
          <w:szCs w:val="32"/>
        </w:rPr>
        <w:t xml:space="preserve"> </w:t>
      </w:r>
      <w:r w:rsidRPr="0052699E">
        <w:rPr>
          <w:rFonts w:ascii="Helvetica" w:hAnsi="Helvetica"/>
          <w:b/>
          <w:bCs/>
          <w:sz w:val="32"/>
          <w:szCs w:val="32"/>
        </w:rPr>
        <w:t>Young</w:t>
      </w:r>
      <w:r w:rsidRPr="0052699E">
        <w:rPr>
          <w:rFonts w:ascii="Helvetica" w:hAnsi="Helvetica"/>
          <w:b/>
          <w:bCs/>
          <w:spacing w:val="-5"/>
          <w:sz w:val="32"/>
          <w:szCs w:val="32"/>
        </w:rPr>
        <w:t xml:space="preserve"> </w:t>
      </w:r>
      <w:r w:rsidR="00B82A47">
        <w:rPr>
          <w:rFonts w:ascii="Helvetica" w:hAnsi="Helvetica"/>
          <w:b/>
          <w:bCs/>
          <w:spacing w:val="-5"/>
          <w:sz w:val="32"/>
          <w:szCs w:val="32"/>
        </w:rPr>
        <w:t>and/</w:t>
      </w:r>
      <w:r w:rsidRPr="0052699E">
        <w:rPr>
          <w:rFonts w:ascii="Helvetica" w:hAnsi="Helvetica"/>
          <w:b/>
          <w:bCs/>
          <w:sz w:val="32"/>
          <w:szCs w:val="32"/>
        </w:rPr>
        <w:t>or</w:t>
      </w:r>
      <w:r w:rsidRPr="0052699E">
        <w:rPr>
          <w:rFonts w:ascii="Helvetica" w:hAnsi="Helvetica"/>
          <w:b/>
          <w:bCs/>
          <w:spacing w:val="-1"/>
          <w:sz w:val="32"/>
          <w:szCs w:val="32"/>
        </w:rPr>
        <w:t xml:space="preserve"> </w:t>
      </w:r>
      <w:r w:rsidRPr="0052699E">
        <w:rPr>
          <w:rFonts w:ascii="Helvetica" w:hAnsi="Helvetica"/>
          <w:b/>
          <w:bCs/>
          <w:sz w:val="32"/>
          <w:szCs w:val="32"/>
        </w:rPr>
        <w:t>Emerging</w:t>
      </w:r>
      <w:r w:rsidRPr="0052699E">
        <w:rPr>
          <w:rFonts w:ascii="Helvetica" w:hAnsi="Helvetica"/>
          <w:b/>
          <w:bCs/>
          <w:spacing w:val="-2"/>
          <w:sz w:val="32"/>
          <w:szCs w:val="32"/>
        </w:rPr>
        <w:t xml:space="preserve"> </w:t>
      </w:r>
      <w:r w:rsidRPr="0052699E">
        <w:rPr>
          <w:rFonts w:ascii="Helvetica" w:hAnsi="Helvetica"/>
          <w:b/>
          <w:bCs/>
          <w:sz w:val="32"/>
          <w:szCs w:val="32"/>
        </w:rPr>
        <w:t>Artists</w:t>
      </w:r>
    </w:p>
    <w:p w14:paraId="4BC957F8" w14:textId="6C8116C2" w:rsidR="0016315F" w:rsidRPr="0052699E" w:rsidRDefault="00965A77" w:rsidP="0052699E">
      <w:pPr>
        <w:jc w:val="center"/>
        <w:rPr>
          <w:rFonts w:ascii="Helvetica" w:hAnsi="Helvetica"/>
          <w:b/>
          <w:bCs/>
          <w:sz w:val="32"/>
          <w:szCs w:val="32"/>
        </w:rPr>
      </w:pPr>
      <w:r w:rsidRPr="0052699E">
        <w:rPr>
          <w:rFonts w:ascii="Helvetica" w:hAnsi="Helvetica"/>
          <w:b/>
          <w:bCs/>
          <w:sz w:val="32"/>
          <w:szCs w:val="32"/>
        </w:rPr>
        <w:t>Guidelines for</w:t>
      </w:r>
      <w:r w:rsidRPr="0052699E">
        <w:rPr>
          <w:rFonts w:ascii="Helvetica" w:hAnsi="Helvetica"/>
          <w:b/>
          <w:bCs/>
          <w:spacing w:val="2"/>
          <w:sz w:val="32"/>
          <w:szCs w:val="32"/>
        </w:rPr>
        <w:t xml:space="preserve"> </w:t>
      </w:r>
      <w:r w:rsidRPr="0052699E">
        <w:rPr>
          <w:rFonts w:ascii="Helvetica" w:hAnsi="Helvetica"/>
          <w:b/>
          <w:bCs/>
          <w:sz w:val="32"/>
          <w:szCs w:val="32"/>
        </w:rPr>
        <w:t>Individuals</w:t>
      </w:r>
      <w:r w:rsidRPr="0052699E">
        <w:rPr>
          <w:rFonts w:ascii="Helvetica" w:hAnsi="Helvetica"/>
          <w:b/>
          <w:bCs/>
          <w:spacing w:val="2"/>
          <w:sz w:val="32"/>
          <w:szCs w:val="32"/>
        </w:rPr>
        <w:t xml:space="preserve"> </w:t>
      </w:r>
      <w:r w:rsidRPr="0052699E">
        <w:rPr>
          <w:rFonts w:ascii="Helvetica" w:hAnsi="Helvetica"/>
          <w:b/>
          <w:bCs/>
          <w:sz w:val="32"/>
          <w:szCs w:val="32"/>
        </w:rPr>
        <w:t>and</w:t>
      </w:r>
      <w:r w:rsidRPr="0052699E">
        <w:rPr>
          <w:rFonts w:ascii="Helvetica" w:hAnsi="Helvetica"/>
          <w:b/>
          <w:bCs/>
          <w:spacing w:val="1"/>
          <w:sz w:val="32"/>
          <w:szCs w:val="32"/>
        </w:rPr>
        <w:t xml:space="preserve"> </w:t>
      </w:r>
      <w:r w:rsidRPr="0052699E">
        <w:rPr>
          <w:rFonts w:ascii="Helvetica" w:hAnsi="Helvetica"/>
          <w:b/>
          <w:bCs/>
          <w:sz w:val="32"/>
          <w:szCs w:val="32"/>
        </w:rPr>
        <w:t>Groups</w:t>
      </w:r>
    </w:p>
    <w:p w14:paraId="3377ED05" w14:textId="4EF8DE0C" w:rsidR="00965A77" w:rsidRPr="00474857" w:rsidRDefault="00965A77">
      <w:pPr>
        <w:rPr>
          <w:rFonts w:ascii="Helvetica" w:eastAsia="Helvetica" w:hAnsi="Helvetica" w:cs="Helvetica"/>
          <w:color w:val="BA1447"/>
          <w:sz w:val="28"/>
          <w:szCs w:val="28"/>
        </w:rPr>
      </w:pPr>
      <w:r w:rsidRPr="00474857">
        <w:rPr>
          <w:rFonts w:ascii="Helvetica" w:eastAsia="Helvetica" w:hAnsi="Helvetica" w:cs="Helvetica"/>
          <w:color w:val="BA1447"/>
          <w:sz w:val="28"/>
          <w:szCs w:val="28"/>
        </w:rPr>
        <w:t>Purpose</w:t>
      </w:r>
    </w:p>
    <w:p w14:paraId="58F7CFE3" w14:textId="2EE11D65" w:rsidR="00B82A47" w:rsidRDefault="00965A77" w:rsidP="00965A77">
      <w:pPr>
        <w:pStyle w:val="BodyText"/>
        <w:spacing w:line="235" w:lineRule="auto"/>
        <w:ind w:left="107" w:right="186" w:firstLine="0"/>
        <w:rPr>
          <w:spacing w:val="1"/>
        </w:rPr>
      </w:pPr>
      <w:r>
        <w:t>The Independent</w:t>
      </w:r>
      <w:r>
        <w:rPr>
          <w:spacing w:val="1"/>
        </w:rPr>
        <w:t xml:space="preserve"> </w:t>
      </w:r>
      <w:r>
        <w:t>Arts Foundation makes available funding</w:t>
      </w:r>
      <w:r>
        <w:rPr>
          <w:spacing w:val="1"/>
        </w:rPr>
        <w:t xml:space="preserve"> </w:t>
      </w:r>
      <w:r>
        <w:t xml:space="preserve">for small grants up to a maximum of $1,000 for individuals and a maximum of $5,000 for groups.  </w:t>
      </w:r>
      <w:r>
        <w:rPr>
          <w:spacing w:val="-59"/>
        </w:rPr>
        <w:t xml:space="preserve"> </w:t>
      </w:r>
      <w:r>
        <w:t>All art forms are eligible including but not limited to:</w:t>
      </w:r>
      <w:r>
        <w:rPr>
          <w:spacing w:val="1"/>
        </w:rPr>
        <w:t xml:space="preserve"> </w:t>
      </w:r>
    </w:p>
    <w:p w14:paraId="58A95383" w14:textId="3BCED2C4" w:rsidR="00B82A47" w:rsidRDefault="00965A77" w:rsidP="00B82A4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5" w:line="230" w:lineRule="auto"/>
        <w:ind w:right="237"/>
      </w:pPr>
      <w:r>
        <w:t xml:space="preserve">Creative Writing </w:t>
      </w:r>
      <w:proofErr w:type="spellStart"/>
      <w:proofErr w:type="gramStart"/>
      <w:r w:rsidR="009D1571">
        <w:t>eg</w:t>
      </w:r>
      <w:proofErr w:type="spellEnd"/>
      <w:proofErr w:type="gramEnd"/>
      <w:r w:rsidR="009D1571">
        <w:t xml:space="preserve"> </w:t>
      </w:r>
      <w:r>
        <w:t>fiction, non-fiction, screen plays,</w:t>
      </w:r>
      <w:r w:rsidRPr="00DD7B84">
        <w:t xml:space="preserve"> </w:t>
      </w:r>
      <w:r>
        <w:t>poetry</w:t>
      </w:r>
    </w:p>
    <w:p w14:paraId="0EB15211" w14:textId="10F1FE10" w:rsidR="00B82A47" w:rsidRDefault="00965A77" w:rsidP="00B82A4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5" w:line="230" w:lineRule="auto"/>
        <w:ind w:right="237"/>
      </w:pPr>
      <w:r>
        <w:t xml:space="preserve">Music </w:t>
      </w:r>
      <w:proofErr w:type="spellStart"/>
      <w:proofErr w:type="gramStart"/>
      <w:r w:rsidR="009D1571">
        <w:t>eg</w:t>
      </w:r>
      <w:proofErr w:type="spellEnd"/>
      <w:proofErr w:type="gramEnd"/>
      <w:r w:rsidR="009D1571">
        <w:t xml:space="preserve"> </w:t>
      </w:r>
      <w:r>
        <w:t xml:space="preserve">composition, performance, recording </w:t>
      </w:r>
      <w:r w:rsidR="00125D1F">
        <w:t>and</w:t>
      </w:r>
      <w:r>
        <w:t xml:space="preserve"> production</w:t>
      </w:r>
    </w:p>
    <w:p w14:paraId="140E44D0" w14:textId="24801AB0" w:rsidR="00B82A47" w:rsidRDefault="00965A77" w:rsidP="00B82A4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5" w:line="230" w:lineRule="auto"/>
        <w:ind w:right="237"/>
      </w:pPr>
      <w:r>
        <w:t xml:space="preserve">Performing Arts </w:t>
      </w:r>
      <w:proofErr w:type="spellStart"/>
      <w:proofErr w:type="gramStart"/>
      <w:r w:rsidR="009D1571">
        <w:t>eg</w:t>
      </w:r>
      <w:proofErr w:type="spellEnd"/>
      <w:proofErr w:type="gramEnd"/>
      <w:r w:rsidR="009D1571">
        <w:t xml:space="preserve"> </w:t>
      </w:r>
      <w:r>
        <w:t>acting, directing,</w:t>
      </w:r>
      <w:r w:rsidRPr="00DD7B84">
        <w:t xml:space="preserve"> </w:t>
      </w:r>
      <w:r>
        <w:t>circus,</w:t>
      </w:r>
      <w:r w:rsidRPr="00DD7B84">
        <w:t xml:space="preserve"> </w:t>
      </w:r>
      <w:r>
        <w:t>dance</w:t>
      </w:r>
    </w:p>
    <w:p w14:paraId="5C85AACD" w14:textId="6A1A4052" w:rsidR="00B82A47" w:rsidRDefault="00965A77" w:rsidP="00B82A4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5" w:line="230" w:lineRule="auto"/>
        <w:ind w:right="237"/>
      </w:pPr>
      <w:r>
        <w:t>Visual Arts</w:t>
      </w:r>
      <w:r w:rsidRPr="00DD7B84">
        <w:t xml:space="preserve"> </w:t>
      </w:r>
      <w:r w:rsidR="009D1571">
        <w:t xml:space="preserve">- </w:t>
      </w:r>
      <w:r>
        <w:t>all</w:t>
      </w:r>
      <w:r w:rsidRPr="00DD7B84">
        <w:t xml:space="preserve"> </w:t>
      </w:r>
      <w:r>
        <w:t>media</w:t>
      </w:r>
    </w:p>
    <w:p w14:paraId="1D6B128E" w14:textId="24F045F7" w:rsidR="00B82A47" w:rsidRDefault="00965A77" w:rsidP="00B82A4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5" w:line="230" w:lineRule="auto"/>
        <w:ind w:right="237"/>
      </w:pPr>
      <w:r>
        <w:t>Film</w:t>
      </w:r>
      <w:r w:rsidRPr="00DD7B84">
        <w:t xml:space="preserve"> </w:t>
      </w:r>
      <w:r w:rsidR="00125D1F">
        <w:t>and</w:t>
      </w:r>
      <w:r w:rsidRPr="00DD7B84">
        <w:t xml:space="preserve"> </w:t>
      </w:r>
      <w:r>
        <w:t>New</w:t>
      </w:r>
      <w:r w:rsidRPr="00DD7B84">
        <w:t xml:space="preserve"> </w:t>
      </w:r>
      <w:r>
        <w:t>Media</w:t>
      </w:r>
    </w:p>
    <w:p w14:paraId="4A80B25B" w14:textId="2A7BDD62" w:rsidR="00965A77" w:rsidRPr="00DD7B84" w:rsidRDefault="00965A77" w:rsidP="00DD7B84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5" w:line="230" w:lineRule="auto"/>
        <w:ind w:right="237"/>
      </w:pPr>
      <w:r>
        <w:t>Multi Arts</w:t>
      </w:r>
      <w:r w:rsidR="009D1571">
        <w:t>.</w:t>
      </w:r>
    </w:p>
    <w:p w14:paraId="3C0DBD62" w14:textId="77777777" w:rsidR="00B82A47" w:rsidRDefault="00B82A47" w:rsidP="00965A77">
      <w:pPr>
        <w:pStyle w:val="BodyText"/>
        <w:ind w:left="107" w:firstLine="0"/>
      </w:pPr>
    </w:p>
    <w:p w14:paraId="46471E48" w14:textId="388AB34F" w:rsidR="00965A77" w:rsidRDefault="00965A77" w:rsidP="00965A77">
      <w:pPr>
        <w:pStyle w:val="BodyText"/>
        <w:ind w:left="107" w:firstLine="0"/>
      </w:pPr>
      <w:r>
        <w:t>Two</w:t>
      </w:r>
      <w:r>
        <w:rPr>
          <w:spacing w:val="-2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grants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available:</w:t>
      </w:r>
    </w:p>
    <w:p w14:paraId="3161861A" w14:textId="3D35BBCC" w:rsidR="00965A77" w:rsidRDefault="00965A77" w:rsidP="00965A7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5" w:line="230" w:lineRule="auto"/>
        <w:ind w:right="237"/>
        <w:rPr>
          <w:rFonts w:ascii="Symbol" w:hAnsi="Symbol"/>
        </w:rPr>
      </w:pPr>
      <w:r>
        <w:t xml:space="preserve">Professional development grants for young </w:t>
      </w:r>
      <w:r w:rsidR="00453B72">
        <w:t>and/</w:t>
      </w:r>
      <w:r>
        <w:t>or emerging artists to assist with the development of</w:t>
      </w:r>
      <w:r>
        <w:rPr>
          <w:spacing w:val="-59"/>
        </w:rPr>
        <w:t xml:space="preserve"> </w:t>
      </w:r>
      <w:r>
        <w:t>their artistic career through activities such as research and/or creative development (</w:t>
      </w:r>
      <w:proofErr w:type="spellStart"/>
      <w:proofErr w:type="gramStart"/>
      <w:r>
        <w:t>eg</w:t>
      </w:r>
      <w:proofErr w:type="spellEnd"/>
      <w:proofErr w:type="gramEnd"/>
      <w:r>
        <w:t xml:space="preserve"> skills</w:t>
      </w:r>
      <w:r>
        <w:rPr>
          <w:spacing w:val="1"/>
        </w:rPr>
        <w:t xml:space="preserve"> </w:t>
      </w:r>
      <w:r>
        <w:t>development activities such as an accredited course of study, master class, artist residency,</w:t>
      </w:r>
      <w:r>
        <w:rPr>
          <w:spacing w:val="1"/>
        </w:rPr>
        <w:t xml:space="preserve"> </w:t>
      </w:r>
      <w:r>
        <w:t>mentorship</w:t>
      </w:r>
      <w:r>
        <w:rPr>
          <w:spacing w:val="-1"/>
        </w:rPr>
        <w:t xml:space="preserve"> </w:t>
      </w:r>
      <w:r>
        <w:t>program,</w:t>
      </w:r>
      <w:r>
        <w:rPr>
          <w:spacing w:val="-1"/>
        </w:rPr>
        <w:t xml:space="preserve"> </w:t>
      </w:r>
      <w:r>
        <w:t>internship</w:t>
      </w:r>
    </w:p>
    <w:p w14:paraId="0562540A" w14:textId="0C2271F1" w:rsidR="00965A77" w:rsidRDefault="00965A77" w:rsidP="00965A7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24" w:line="223" w:lineRule="auto"/>
        <w:ind w:right="313"/>
        <w:rPr>
          <w:rFonts w:ascii="Symbol" w:hAnsi="Symbol"/>
        </w:rPr>
      </w:pPr>
      <w:r>
        <w:t>Project grants for young or emerging artists to assist them to develop new work, or present and</w:t>
      </w:r>
      <w:r>
        <w:rPr>
          <w:spacing w:val="-59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arts practice through</w:t>
      </w:r>
      <w:r>
        <w:rPr>
          <w:spacing w:val="-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exhibitions,</w:t>
      </w:r>
      <w:r>
        <w:rPr>
          <w:spacing w:val="1"/>
        </w:rPr>
        <w:t xml:space="preserve"> </w:t>
      </w:r>
      <w:r>
        <w:t>performances</w:t>
      </w:r>
      <w:r>
        <w:rPr>
          <w:spacing w:val="-1"/>
        </w:rPr>
        <w:t xml:space="preserve"> </w:t>
      </w:r>
      <w:r>
        <w:t>etc</w:t>
      </w:r>
      <w:r w:rsidR="009D1571">
        <w:t>.</w:t>
      </w:r>
    </w:p>
    <w:p w14:paraId="283EA6C7" w14:textId="77777777" w:rsidR="00965A77" w:rsidRDefault="00965A77" w:rsidP="00965A77">
      <w:pPr>
        <w:pStyle w:val="BodyText"/>
        <w:spacing w:before="5"/>
        <w:ind w:left="0" w:firstLine="0"/>
        <w:rPr>
          <w:sz w:val="21"/>
        </w:rPr>
      </w:pPr>
    </w:p>
    <w:p w14:paraId="0690DB0A" w14:textId="670EBF6D" w:rsidR="00965A77" w:rsidRDefault="00965A77" w:rsidP="00965A77">
      <w:pPr>
        <w:pStyle w:val="BodyText"/>
        <w:spacing w:line="235" w:lineRule="auto"/>
        <w:ind w:left="107" w:right="186" w:firstLine="0"/>
      </w:pPr>
      <w:r>
        <w:t>Note: An emerging artist may be any age, but is considered to be within the first five years of embarking</w:t>
      </w:r>
      <w:r>
        <w:rPr>
          <w:spacing w:val="-59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a career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artist</w:t>
      </w:r>
      <w:r w:rsidR="009D1571">
        <w:t>.</w:t>
      </w:r>
    </w:p>
    <w:p w14:paraId="7E2FD1B1" w14:textId="77777777" w:rsidR="00965A77" w:rsidRDefault="00965A77" w:rsidP="00965A77">
      <w:pPr>
        <w:pStyle w:val="BodyText"/>
        <w:ind w:left="0" w:firstLine="0"/>
        <w:rPr>
          <w:sz w:val="24"/>
        </w:rPr>
      </w:pPr>
    </w:p>
    <w:p w14:paraId="0B8C62F3" w14:textId="2079F076" w:rsidR="00965A77" w:rsidRDefault="00965A77" w:rsidP="00965A77">
      <w:pPr>
        <w:pStyle w:val="Heading1"/>
        <w:spacing w:before="1"/>
      </w:pPr>
      <w:r>
        <w:rPr>
          <w:color w:val="BA1447"/>
        </w:rPr>
        <w:t>Eligibility</w:t>
      </w:r>
    </w:p>
    <w:p w14:paraId="23BCAA45" w14:textId="4335F74C" w:rsidR="00965A77" w:rsidRPr="00DD7B84" w:rsidRDefault="00965A77" w:rsidP="00965A7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9" w:line="272" w:lineRule="exact"/>
      </w:pPr>
      <w:r>
        <w:t>Applicants</w:t>
      </w:r>
      <w:r>
        <w:rPr>
          <w:spacing w:val="-1"/>
        </w:rPr>
        <w:t xml:space="preserve"> </w:t>
      </w:r>
      <w:r>
        <w:t>must be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residents</w:t>
      </w:r>
      <w:r>
        <w:rPr>
          <w:spacing w:val="-2"/>
        </w:rPr>
        <w:t xml:space="preserve"> </w:t>
      </w:r>
      <w:r>
        <w:t>of South</w:t>
      </w:r>
      <w:r>
        <w:rPr>
          <w:spacing w:val="-4"/>
        </w:rPr>
        <w:t xml:space="preserve"> </w:t>
      </w:r>
      <w:r>
        <w:t>Australia</w:t>
      </w:r>
      <w:r w:rsidR="00B82A47">
        <w:t xml:space="preserve"> </w:t>
      </w:r>
      <w:r w:rsidR="00B82A47" w:rsidRPr="00DD7B84">
        <w:t>and have been living in South Australia for a minimum of one year</w:t>
      </w:r>
    </w:p>
    <w:p w14:paraId="17DCD011" w14:textId="698F2616" w:rsidR="00965A77" w:rsidRDefault="00965A77" w:rsidP="00965A7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9" w:line="272" w:lineRule="exact"/>
        <w:rPr>
          <w:rFonts w:ascii="Symbol" w:hAnsi="Symbol"/>
        </w:rPr>
      </w:pPr>
      <w:r>
        <w:t xml:space="preserve">Groups must show evidence of working together </w:t>
      </w:r>
      <w:r w:rsidR="000811D6">
        <w:t xml:space="preserve">and </w:t>
      </w:r>
      <w:r w:rsidR="00453B72">
        <w:t>history</w:t>
      </w:r>
      <w:r w:rsidR="000811D6">
        <w:t xml:space="preserve"> as a group</w:t>
      </w:r>
    </w:p>
    <w:p w14:paraId="0D26DC18" w14:textId="71412A9F" w:rsidR="00965A77" w:rsidRDefault="00965A77" w:rsidP="00965A7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line="272" w:lineRule="exact"/>
        <w:rPr>
          <w:rFonts w:ascii="Symbol" w:hAnsi="Symbol"/>
        </w:rPr>
      </w:pPr>
      <w:r>
        <w:t>Previous</w:t>
      </w:r>
      <w:r>
        <w:rPr>
          <w:spacing w:val="-1"/>
        </w:rPr>
        <w:t xml:space="preserve"> </w:t>
      </w:r>
      <w:r>
        <w:t>recipients of an</w:t>
      </w:r>
      <w:r>
        <w:rPr>
          <w:spacing w:val="-3"/>
        </w:rPr>
        <w:t xml:space="preserve"> </w:t>
      </w:r>
      <w:r>
        <w:t>IAF</w:t>
      </w:r>
      <w:r>
        <w:rPr>
          <w:spacing w:val="-2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rPr>
          <w:u w:val="single"/>
        </w:rPr>
        <w:t>not</w:t>
      </w:r>
      <w:r>
        <w:rPr>
          <w:spacing w:val="-3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re-apply</w:t>
      </w:r>
      <w:r>
        <w:rPr>
          <w:spacing w:val="-6"/>
        </w:rPr>
        <w:t xml:space="preserve"> </w:t>
      </w:r>
      <w:r>
        <w:t>for a</w:t>
      </w:r>
      <w:r>
        <w:rPr>
          <w:spacing w:val="-6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 three</w:t>
      </w:r>
      <w:r>
        <w:rPr>
          <w:spacing w:val="-1"/>
        </w:rPr>
        <w:t xml:space="preserve"> </w:t>
      </w:r>
      <w:r>
        <w:t>years</w:t>
      </w:r>
    </w:p>
    <w:p w14:paraId="26D635E0" w14:textId="77777777" w:rsidR="00965A77" w:rsidRDefault="00965A77" w:rsidP="00965A77">
      <w:pPr>
        <w:pStyle w:val="BodyText"/>
        <w:spacing w:before="6"/>
        <w:ind w:left="0" w:firstLine="0"/>
        <w:rPr>
          <w:sz w:val="29"/>
        </w:rPr>
      </w:pPr>
    </w:p>
    <w:p w14:paraId="02DD8BD9" w14:textId="2D1E1B9F" w:rsidR="00965A77" w:rsidRDefault="00965A77" w:rsidP="00965A77">
      <w:pPr>
        <w:pStyle w:val="Heading2"/>
      </w:pPr>
      <w:r>
        <w:t>Professional development</w:t>
      </w:r>
      <w:r>
        <w:rPr>
          <w:spacing w:val="-1"/>
        </w:rPr>
        <w:t xml:space="preserve"> </w:t>
      </w:r>
      <w:r>
        <w:t>grants</w:t>
      </w:r>
      <w:r>
        <w:rPr>
          <w:spacing w:val="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to:</w:t>
      </w:r>
    </w:p>
    <w:p w14:paraId="084AC386" w14:textId="48F465CF" w:rsidR="00965A77" w:rsidRDefault="00965A77" w:rsidP="00965A7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9" w:line="272" w:lineRule="exact"/>
        <w:rPr>
          <w:rFonts w:ascii="Symbol" w:hAnsi="Symbol"/>
        </w:rPr>
      </w:pPr>
      <w:r>
        <w:t>Tuition</w:t>
      </w:r>
      <w:r>
        <w:rPr>
          <w:spacing w:val="-4"/>
        </w:rPr>
        <w:t xml:space="preserve"> </w:t>
      </w:r>
      <w:r>
        <w:t>fees</w:t>
      </w:r>
      <w:r>
        <w:rPr>
          <w:spacing w:val="-5"/>
        </w:rPr>
        <w:t xml:space="preserve"> </w:t>
      </w:r>
      <w:r>
        <w:t>for a</w:t>
      </w:r>
      <w:r>
        <w:rPr>
          <w:spacing w:val="-4"/>
        </w:rPr>
        <w:t xml:space="preserve"> </w:t>
      </w:r>
      <w:r>
        <w:t>recognised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(that</w:t>
      </w:r>
      <w:r>
        <w:rPr>
          <w:spacing w:val="-5"/>
        </w:rPr>
        <w:t xml:space="preserve"> </w:t>
      </w:r>
      <w:r>
        <w:t>falls outside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Austudy</w:t>
      </w:r>
      <w:proofErr w:type="spellEnd"/>
      <w:r>
        <w:t>/</w:t>
      </w:r>
      <w:proofErr w:type="spellStart"/>
      <w:r>
        <w:t>Abstudy</w:t>
      </w:r>
      <w:proofErr w:type="spellEnd"/>
      <w:r>
        <w:rPr>
          <w:spacing w:val="-3"/>
        </w:rPr>
        <w:t xml:space="preserve"> </w:t>
      </w:r>
      <w:r>
        <w:t>Award)</w:t>
      </w:r>
    </w:p>
    <w:p w14:paraId="373BAE4B" w14:textId="62F2A2C5" w:rsidR="00965A77" w:rsidRDefault="00965A77" w:rsidP="00965A7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line="268" w:lineRule="exact"/>
        <w:rPr>
          <w:rFonts w:ascii="Symbol" w:hAnsi="Symbol"/>
        </w:rPr>
      </w:pPr>
      <w:r>
        <w:t>Workshops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classes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provide significant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opportunities</w:t>
      </w:r>
    </w:p>
    <w:p w14:paraId="079A5014" w14:textId="771663AF" w:rsidR="00965A77" w:rsidRDefault="00965A77" w:rsidP="00965A7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9" w:line="223" w:lineRule="auto"/>
        <w:ind w:right="399"/>
        <w:rPr>
          <w:rFonts w:ascii="Symbol" w:hAnsi="Symbol"/>
        </w:rPr>
      </w:pPr>
      <w:r>
        <w:t xml:space="preserve">Mentorship programs overseen by an official arts organisation such as </w:t>
      </w:r>
      <w:proofErr w:type="spellStart"/>
      <w:r>
        <w:t>Guildhouse</w:t>
      </w:r>
      <w:proofErr w:type="spellEnd"/>
      <w:r>
        <w:t>, Arts South</w:t>
      </w:r>
      <w:r>
        <w:rPr>
          <w:spacing w:val="-59"/>
        </w:rPr>
        <w:t xml:space="preserve"> </w:t>
      </w:r>
      <w:r>
        <w:t xml:space="preserve">Australia, </w:t>
      </w:r>
      <w:proofErr w:type="spellStart"/>
      <w:r>
        <w:t>Carclew</w:t>
      </w:r>
      <w:proofErr w:type="spellEnd"/>
      <w:r>
        <w:rPr>
          <w:spacing w:val="2"/>
        </w:rPr>
        <w:t xml:space="preserve"> </w:t>
      </w:r>
      <w:r>
        <w:t>etc</w:t>
      </w:r>
    </w:p>
    <w:p w14:paraId="45FEB57B" w14:textId="74D86F63" w:rsidR="00965A77" w:rsidRDefault="00965A77" w:rsidP="00965A7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0" w:line="272" w:lineRule="exact"/>
        <w:rPr>
          <w:rFonts w:ascii="Symbol" w:hAnsi="Symbol"/>
        </w:rPr>
      </w:pPr>
      <w:r>
        <w:t>Fees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recognised</w:t>
      </w:r>
      <w:r>
        <w:rPr>
          <w:spacing w:val="-2"/>
        </w:rPr>
        <w:t xml:space="preserve"> </w:t>
      </w:r>
      <w:r>
        <w:t>artist-in-residence</w:t>
      </w:r>
      <w:r>
        <w:rPr>
          <w:spacing w:val="-1"/>
        </w:rPr>
        <w:t xml:space="preserve"> </w:t>
      </w:r>
      <w:r>
        <w:t>program</w:t>
      </w:r>
    </w:p>
    <w:p w14:paraId="5784FB96" w14:textId="41C40F7D" w:rsidR="00965A77" w:rsidRDefault="00965A77" w:rsidP="00965A7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line="269" w:lineRule="exact"/>
        <w:rPr>
          <w:rFonts w:ascii="Symbol" w:hAnsi="Symbol"/>
        </w:rPr>
      </w:pPr>
      <w:r>
        <w:t>Travel</w:t>
      </w:r>
      <w:r>
        <w:rPr>
          <w:spacing w:val="-3"/>
        </w:rPr>
        <w:t xml:space="preserve"> </w:t>
      </w:r>
      <w:r>
        <w:t>and/or living</w:t>
      </w:r>
      <w:r>
        <w:rPr>
          <w:spacing w:val="1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for any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</w:p>
    <w:p w14:paraId="23B48368" w14:textId="25ABD6C2" w:rsidR="00965A77" w:rsidRDefault="00965A77" w:rsidP="00965A7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3" w:line="220" w:lineRule="auto"/>
        <w:ind w:right="910"/>
        <w:rPr>
          <w:rFonts w:ascii="Symbol" w:hAnsi="Symbol"/>
        </w:rPr>
      </w:pPr>
      <w:r>
        <w:t xml:space="preserve">Essential equipment required for the further development of an artist’s skill </w:t>
      </w:r>
      <w:proofErr w:type="spellStart"/>
      <w:proofErr w:type="gramStart"/>
      <w:r>
        <w:t>eg</w:t>
      </w:r>
      <w:proofErr w:type="spellEnd"/>
      <w:proofErr w:type="gramEnd"/>
      <w:r>
        <w:t xml:space="preserve"> a musical</w:t>
      </w:r>
      <w:r>
        <w:rPr>
          <w:spacing w:val="-59"/>
        </w:rPr>
        <w:t xml:space="preserve"> </w:t>
      </w:r>
      <w:r>
        <w:t>instrument</w:t>
      </w:r>
    </w:p>
    <w:p w14:paraId="5F22056B" w14:textId="77777777" w:rsidR="00965A77" w:rsidRDefault="00965A77" w:rsidP="00965A77">
      <w:pPr>
        <w:pStyle w:val="BodyText"/>
        <w:ind w:left="0" w:firstLine="0"/>
        <w:rPr>
          <w:sz w:val="21"/>
        </w:rPr>
      </w:pPr>
    </w:p>
    <w:p w14:paraId="3736D581" w14:textId="1D473F20" w:rsidR="00965A77" w:rsidRDefault="00965A77" w:rsidP="00965A77">
      <w:pPr>
        <w:pStyle w:val="Heading2"/>
      </w:pPr>
      <w:r>
        <w:t>Project grants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are not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to:</w:t>
      </w:r>
    </w:p>
    <w:p w14:paraId="4DA98476" w14:textId="468DB3C4" w:rsidR="00965A77" w:rsidRDefault="00965A77" w:rsidP="00965A7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9" w:line="272" w:lineRule="exact"/>
        <w:rPr>
          <w:rFonts w:ascii="Symbol" w:hAnsi="Symbol"/>
        </w:rPr>
      </w:pPr>
      <w:r>
        <w:t>Costs</w:t>
      </w:r>
      <w:r>
        <w:rPr>
          <w:spacing w:val="-1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 of new</w:t>
      </w:r>
      <w:r>
        <w:rPr>
          <w:spacing w:val="-4"/>
        </w:rPr>
        <w:t xml:space="preserve"> </w:t>
      </w:r>
      <w:r>
        <w:t>work</w:t>
      </w:r>
    </w:p>
    <w:p w14:paraId="7B4B9175" w14:textId="45365326" w:rsidR="00965A77" w:rsidRDefault="00965A77" w:rsidP="00965A7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0" w:line="223" w:lineRule="auto"/>
        <w:ind w:right="309"/>
        <w:rPr>
          <w:rFonts w:ascii="Symbol" w:hAnsi="Symbol"/>
        </w:rPr>
      </w:pPr>
      <w:r>
        <w:t>Fees or hire costs associated with an art gallery or performing arts venue for presentation of an</w:t>
      </w:r>
      <w:r>
        <w:rPr>
          <w:spacing w:val="-59"/>
        </w:rPr>
        <w:t xml:space="preserve"> </w:t>
      </w:r>
      <w:r>
        <w:t>exhibition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performance</w:t>
      </w:r>
    </w:p>
    <w:p w14:paraId="1D18399B" w14:textId="5020B6B0" w:rsidR="00965A77" w:rsidRDefault="00965A77" w:rsidP="00965A7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0" w:line="272" w:lineRule="exact"/>
        <w:rPr>
          <w:rFonts w:ascii="Symbol" w:hAnsi="Symbol"/>
        </w:rPr>
      </w:pPr>
      <w:r>
        <w:t>Materials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essential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</w:p>
    <w:p w14:paraId="4566ABC7" w14:textId="61C0C2A4" w:rsidR="00965A77" w:rsidRDefault="00965A77" w:rsidP="00965A7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3" w:line="220" w:lineRule="auto"/>
        <w:ind w:right="329"/>
        <w:rPr>
          <w:rFonts w:ascii="Symbol" w:hAnsi="Symbol"/>
        </w:rPr>
      </w:pPr>
      <w:r>
        <w:t>Travel</w:t>
      </w:r>
      <w:r>
        <w:rPr>
          <w:spacing w:val="-4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living costs</w:t>
      </w:r>
      <w:r>
        <w:rPr>
          <w:spacing w:val="-1"/>
        </w:rPr>
        <w:t xml:space="preserve"> </w:t>
      </w:r>
      <w:r>
        <w:t xml:space="preserve">of </w:t>
      </w:r>
      <w:r w:rsidR="003D70F2">
        <w:t xml:space="preserve">the </w:t>
      </w:r>
      <w:r>
        <w:t>applicant,</w:t>
      </w:r>
      <w:r>
        <w:rPr>
          <w:spacing w:val="-3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presentation</w:t>
      </w:r>
      <w:r w:rsidR="003D70F2">
        <w:rPr>
          <w:spacing w:val="-4"/>
        </w:rPr>
        <w:t xml:space="preserve"> of the project</w:t>
      </w:r>
    </w:p>
    <w:p w14:paraId="6BEA678A" w14:textId="77777777" w:rsidR="00B82A47" w:rsidRDefault="00B82A47">
      <w:pPr>
        <w:rPr>
          <w:rFonts w:ascii="Helvetica" w:eastAsia="Helvetica" w:hAnsi="Helvetica" w:cs="Helvetica"/>
          <w:color w:val="BA1447"/>
          <w:sz w:val="28"/>
          <w:szCs w:val="28"/>
        </w:rPr>
      </w:pPr>
      <w:r>
        <w:rPr>
          <w:color w:val="BA1447"/>
        </w:rPr>
        <w:br w:type="page"/>
      </w:r>
    </w:p>
    <w:p w14:paraId="2B916492" w14:textId="514D792E" w:rsidR="00965A77" w:rsidRDefault="00965A77" w:rsidP="00965A77">
      <w:pPr>
        <w:pStyle w:val="Heading1"/>
        <w:spacing w:before="1"/>
      </w:pPr>
      <w:r>
        <w:rPr>
          <w:color w:val="BA1447"/>
        </w:rPr>
        <w:lastRenderedPageBreak/>
        <w:t>Budget</w:t>
      </w:r>
    </w:p>
    <w:p w14:paraId="03CC09DD" w14:textId="563C071E" w:rsidR="00965A77" w:rsidRPr="007D27C0" w:rsidRDefault="002B06E2" w:rsidP="00965A7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9" w:line="272" w:lineRule="exact"/>
        <w:rPr>
          <w:rFonts w:ascii="Symbol" w:hAnsi="Symbol"/>
        </w:rPr>
      </w:pPr>
      <w:r>
        <w:t>A</w:t>
      </w:r>
      <w:r w:rsidR="00965A77">
        <w:t xml:space="preserve"> total of</w:t>
      </w:r>
      <w:r w:rsidR="003A6EE9">
        <w:t xml:space="preserve"> up to</w:t>
      </w:r>
      <w:r w:rsidR="00965A77">
        <w:t xml:space="preserve"> $10,000 will be allocated for Small Grants each round, inclusive of both individual and group </w:t>
      </w:r>
      <w:r w:rsidR="000811D6">
        <w:t>applications</w:t>
      </w:r>
      <w:r>
        <w:t xml:space="preserve"> (subject to available funds)</w:t>
      </w:r>
      <w:r w:rsidR="00965A77">
        <w:t>.</w:t>
      </w:r>
      <w:r w:rsidR="00704B75">
        <w:t xml:space="preserve">  Up to $1000 is allocated for successful individual applications and up to $5000 is allocated for each successful group application</w:t>
      </w:r>
      <w:r w:rsidR="0043137C">
        <w:t>.</w:t>
      </w:r>
    </w:p>
    <w:p w14:paraId="7E37E213" w14:textId="2D212B9D" w:rsidR="00965A77" w:rsidRDefault="00965A77" w:rsidP="00965A77">
      <w:pPr>
        <w:pStyle w:val="Heading1"/>
        <w:spacing w:before="1" w:line="326" w:lineRule="exact"/>
      </w:pPr>
      <w:r>
        <w:rPr>
          <w:color w:val="BA1447"/>
        </w:rPr>
        <w:t>Criteria</w:t>
      </w:r>
    </w:p>
    <w:p w14:paraId="40E8EED6" w14:textId="77777777" w:rsidR="00965A77" w:rsidRDefault="00965A77" w:rsidP="00965A77">
      <w:pPr>
        <w:pStyle w:val="BodyText"/>
        <w:spacing w:line="252" w:lineRule="exact"/>
        <w:ind w:left="107" w:firstLine="0"/>
      </w:pP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14:paraId="431F4C01" w14:textId="2859F786" w:rsidR="00965A77" w:rsidRDefault="00965A77" w:rsidP="00965A77">
      <w:pPr>
        <w:pStyle w:val="ListParagraph"/>
        <w:numPr>
          <w:ilvl w:val="0"/>
          <w:numId w:val="2"/>
        </w:numPr>
        <w:tabs>
          <w:tab w:val="left" w:pos="828"/>
        </w:tabs>
      </w:pPr>
      <w:r>
        <w:t>Artistic</w:t>
      </w:r>
      <w:r>
        <w:rPr>
          <w:spacing w:val="-3"/>
        </w:rPr>
        <w:t xml:space="preserve"> </w:t>
      </w:r>
      <w:r>
        <w:t>and cultural</w:t>
      </w:r>
      <w:r>
        <w:rPr>
          <w:spacing w:val="-4"/>
        </w:rPr>
        <w:t xml:space="preserve"> </w:t>
      </w:r>
      <w:r>
        <w:t>merit</w:t>
      </w:r>
    </w:p>
    <w:p w14:paraId="22B3880C" w14:textId="1E798BC6" w:rsidR="00965A77" w:rsidRDefault="00965A77" w:rsidP="00965A77">
      <w:pPr>
        <w:pStyle w:val="ListParagraph"/>
        <w:numPr>
          <w:ilvl w:val="0"/>
          <w:numId w:val="2"/>
        </w:numPr>
        <w:tabs>
          <w:tab w:val="left" w:pos="828"/>
        </w:tabs>
      </w:pPr>
      <w:proofErr w:type="gramStart"/>
      <w:r>
        <w:t>Short and</w:t>
      </w:r>
      <w:r>
        <w:rPr>
          <w:spacing w:val="-3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term</w:t>
      </w:r>
      <w:proofErr w:type="gramEnd"/>
      <w:r>
        <w:rPr>
          <w:spacing w:val="-2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applicant(s)</w:t>
      </w:r>
    </w:p>
    <w:p w14:paraId="5C770B5A" w14:textId="605F8323" w:rsidR="00965A77" w:rsidRDefault="00343C2F" w:rsidP="00965A77">
      <w:pPr>
        <w:pStyle w:val="ListParagraph"/>
        <w:numPr>
          <w:ilvl w:val="0"/>
          <w:numId w:val="2"/>
        </w:numPr>
        <w:tabs>
          <w:tab w:val="left" w:pos="828"/>
        </w:tabs>
      </w:pPr>
      <w:r>
        <w:t>The</w:t>
      </w:r>
      <w:r>
        <w:rPr>
          <w:spacing w:val="-3"/>
        </w:rPr>
        <w:t xml:space="preserve"> </w:t>
      </w:r>
      <w:r>
        <w:t>importance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 the</w:t>
      </w:r>
      <w:r>
        <w:rPr>
          <w:spacing w:val="-1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goals</w:t>
      </w:r>
      <w:r w:rsidR="00A24B11">
        <w:t xml:space="preserve"> of the project and the applicant</w:t>
      </w:r>
      <w:r w:rsidR="00125D1F">
        <w:t>(s)</w:t>
      </w:r>
    </w:p>
    <w:p w14:paraId="303D7350" w14:textId="18FD5A8A" w:rsidR="00965A77" w:rsidRDefault="00343C2F" w:rsidP="00DD7B84">
      <w:pPr>
        <w:pStyle w:val="ListParagraph"/>
        <w:numPr>
          <w:ilvl w:val="0"/>
          <w:numId w:val="2"/>
        </w:numPr>
        <w:tabs>
          <w:tab w:val="left" w:pos="828"/>
        </w:tabs>
      </w:pPr>
      <w:r>
        <w:t>Potential</w:t>
      </w:r>
      <w:r w:rsidRPr="00DD7B84">
        <w:t xml:space="preserve"> </w:t>
      </w:r>
      <w:r>
        <w:t>benefits</w:t>
      </w:r>
      <w:r w:rsidRPr="00DD7B84">
        <w:t xml:space="preserve"> </w:t>
      </w:r>
      <w:r>
        <w:t>to</w:t>
      </w:r>
      <w:r w:rsidRPr="00DD7B84">
        <w:t xml:space="preserve"> </w:t>
      </w:r>
      <w:r>
        <w:t>the</w:t>
      </w:r>
      <w:r w:rsidRPr="00DD7B84">
        <w:t xml:space="preserve"> </w:t>
      </w:r>
      <w:r w:rsidR="00A24B11" w:rsidRPr="00DD7B84">
        <w:t xml:space="preserve">culture and economy of the </w:t>
      </w:r>
      <w:r>
        <w:t>South</w:t>
      </w:r>
      <w:r w:rsidRPr="00DD7B84">
        <w:t xml:space="preserve"> </w:t>
      </w:r>
      <w:r>
        <w:t>Australian</w:t>
      </w:r>
      <w:r w:rsidRPr="00DD7B84">
        <w:t xml:space="preserve"> </w:t>
      </w:r>
      <w:r>
        <w:t>community</w:t>
      </w:r>
      <w:r w:rsidR="00CF5255">
        <w:t>.</w:t>
      </w:r>
    </w:p>
    <w:p w14:paraId="407D9FC6" w14:textId="6C92F48F" w:rsidR="00965A77" w:rsidRDefault="00965A77" w:rsidP="00965A77">
      <w:pPr>
        <w:pStyle w:val="Heading1"/>
        <w:spacing w:before="75" w:line="327" w:lineRule="exact"/>
      </w:pPr>
      <w:r>
        <w:rPr>
          <w:color w:val="BA1447"/>
        </w:rPr>
        <w:t>Key</w:t>
      </w:r>
      <w:r>
        <w:rPr>
          <w:color w:val="BA1447"/>
          <w:spacing w:val="-3"/>
        </w:rPr>
        <w:t xml:space="preserve"> </w:t>
      </w:r>
      <w:r>
        <w:rPr>
          <w:color w:val="BA1447"/>
        </w:rPr>
        <w:t>dates</w:t>
      </w:r>
    </w:p>
    <w:p w14:paraId="2E67555C" w14:textId="69884487" w:rsidR="00965A77" w:rsidRDefault="00965A77" w:rsidP="00965A77">
      <w:pPr>
        <w:pStyle w:val="BodyText"/>
        <w:spacing w:line="257" w:lineRule="exact"/>
        <w:ind w:left="107" w:firstLine="0"/>
      </w:pPr>
      <w:r>
        <w:t>Applications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twice</w:t>
      </w:r>
      <w:r>
        <w:rPr>
          <w:spacing w:val="-1"/>
        </w:rPr>
        <w:t xml:space="preserve"> </w:t>
      </w:r>
      <w:r>
        <w:t>per year</w:t>
      </w:r>
      <w:r>
        <w:rPr>
          <w:spacing w:val="-2"/>
        </w:rPr>
        <w:t xml:space="preserve"> </w:t>
      </w:r>
      <w:r>
        <w:t>for projects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undertaken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months</w:t>
      </w:r>
      <w:r w:rsidR="0043137C">
        <w:t>.</w:t>
      </w:r>
    </w:p>
    <w:p w14:paraId="2F004D6F" w14:textId="0ECA3739" w:rsidR="00965A77" w:rsidRDefault="000811D6" w:rsidP="00965A7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line="269" w:lineRule="exact"/>
        <w:rPr>
          <w:rFonts w:ascii="Symbol" w:hAnsi="Symbol"/>
        </w:rPr>
      </w:pPr>
      <w:r>
        <w:t xml:space="preserve">See IAF website for current dates for Small Grants (Rounds 1 and 2) this year </w:t>
      </w:r>
      <w:hyperlink r:id="rId8" w:history="1">
        <w:r w:rsidRPr="00B12CCB">
          <w:rPr>
            <w:rStyle w:val="Hyperlink"/>
          </w:rPr>
          <w:t>https://iafoundation.org.au/grants/</w:t>
        </w:r>
      </w:hyperlink>
    </w:p>
    <w:p w14:paraId="39A76BA6" w14:textId="63B5770E" w:rsidR="00965A77" w:rsidRPr="000811D6" w:rsidRDefault="00965A77" w:rsidP="00965A7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7" w:line="228" w:lineRule="auto"/>
        <w:ind w:right="416"/>
        <w:rPr>
          <w:rFonts w:ascii="Symbol" w:hAnsi="Symbol"/>
        </w:rPr>
      </w:pPr>
      <w:r>
        <w:t xml:space="preserve">Within </w:t>
      </w:r>
      <w:r w:rsidR="00453B72">
        <w:t>two</w:t>
      </w:r>
      <w:r>
        <w:t xml:space="preserve"> months of the conclusion of the project, recipients will be required to submit to the</w:t>
      </w:r>
      <w:r>
        <w:rPr>
          <w:spacing w:val="1"/>
        </w:rPr>
        <w:t xml:space="preserve"> </w:t>
      </w:r>
      <w:r>
        <w:t>Board of the IAF a report of between 500</w:t>
      </w:r>
      <w:r w:rsidR="0055415B">
        <w:t xml:space="preserve"> </w:t>
      </w:r>
      <w:r>
        <w:t>-</w:t>
      </w:r>
      <w:r w:rsidR="0055415B">
        <w:t xml:space="preserve"> </w:t>
      </w:r>
      <w:r>
        <w:t xml:space="preserve">1,000 words describing how the grant was used </w:t>
      </w:r>
      <w:r w:rsidR="003F1276">
        <w:t>and the</w:t>
      </w:r>
      <w:r>
        <w:rPr>
          <w:spacing w:val="-1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gained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provided</w:t>
      </w:r>
    </w:p>
    <w:p w14:paraId="2C998FD9" w14:textId="352A1463" w:rsidR="000811D6" w:rsidRDefault="000811D6" w:rsidP="00965A7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7" w:line="228" w:lineRule="auto"/>
        <w:ind w:right="416"/>
        <w:rPr>
          <w:rFonts w:ascii="Symbol" w:hAnsi="Symbol"/>
        </w:rPr>
      </w:pPr>
      <w:r>
        <w:t>Photographic, video or audio records documenting events and/or work produced should be</w:t>
      </w:r>
      <w:r w:rsidRPr="000811D6">
        <w:rPr>
          <w:spacing w:val="-59"/>
        </w:rPr>
        <w:t xml:space="preserve"> </w:t>
      </w:r>
      <w:r>
        <w:t>included,</w:t>
      </w:r>
      <w:r w:rsidRPr="000811D6">
        <w:rPr>
          <w:spacing w:val="1"/>
        </w:rPr>
        <w:t xml:space="preserve"> </w:t>
      </w:r>
      <w:r>
        <w:t>as applicable</w:t>
      </w:r>
      <w:r w:rsidRPr="000811D6">
        <w:rPr>
          <w:spacing w:val="1"/>
        </w:rPr>
        <w:t xml:space="preserve"> </w:t>
      </w:r>
      <w:r>
        <w:t>to the</w:t>
      </w:r>
      <w:r w:rsidRPr="000811D6">
        <w:rPr>
          <w:spacing w:val="-2"/>
        </w:rPr>
        <w:t xml:space="preserve"> </w:t>
      </w:r>
      <w:r>
        <w:t>art</w:t>
      </w:r>
      <w:r w:rsidRPr="000811D6">
        <w:rPr>
          <w:spacing w:val="-1"/>
        </w:rPr>
        <w:t xml:space="preserve"> </w:t>
      </w:r>
      <w:r>
        <w:t>form</w:t>
      </w:r>
    </w:p>
    <w:p w14:paraId="30BD8BAC" w14:textId="5CBCF993" w:rsidR="00965A77" w:rsidRDefault="00965A77" w:rsidP="00965A77">
      <w:pPr>
        <w:pStyle w:val="Heading1"/>
      </w:pPr>
      <w:r>
        <w:rPr>
          <w:color w:val="BA1447"/>
        </w:rPr>
        <w:t>Application</w:t>
      </w:r>
      <w:r>
        <w:rPr>
          <w:color w:val="BA1447"/>
          <w:spacing w:val="-4"/>
        </w:rPr>
        <w:t xml:space="preserve"> </w:t>
      </w:r>
      <w:r>
        <w:rPr>
          <w:color w:val="BA1447"/>
        </w:rPr>
        <w:t>process</w:t>
      </w:r>
    </w:p>
    <w:p w14:paraId="5C69478D" w14:textId="0D6BF5D9" w:rsidR="0055415B" w:rsidRPr="0055415B" w:rsidRDefault="00965A77" w:rsidP="00965A7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2" w:line="271" w:lineRule="exact"/>
        <w:rPr>
          <w:rFonts w:ascii="Symbol" w:hAnsi="Symbol"/>
        </w:rPr>
      </w:pPr>
      <w:r>
        <w:t>Applications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 and</w:t>
      </w:r>
      <w:r>
        <w:rPr>
          <w:spacing w:val="-3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date</w:t>
      </w:r>
    </w:p>
    <w:p w14:paraId="72A4041F" w14:textId="01C33B56" w:rsidR="00965A77" w:rsidRPr="003F1276" w:rsidRDefault="0055415B" w:rsidP="00965A7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2" w:line="271" w:lineRule="exact"/>
        <w:rPr>
          <w:rFonts w:ascii="Symbol" w:hAnsi="Symbol"/>
        </w:rPr>
      </w:pPr>
      <w:r>
        <w:t xml:space="preserve">The IAF </w:t>
      </w:r>
      <w:r w:rsidRPr="003F1276">
        <w:rPr>
          <w:rFonts w:eastAsia="Times New Roman" w:cs="Times New Roman"/>
          <w:color w:val="333333"/>
          <w:lang w:eastAsia="en-AU"/>
        </w:rPr>
        <w:t xml:space="preserve">preference is to receive your completed application in </w:t>
      </w:r>
      <w:r w:rsidRPr="003F1276">
        <w:rPr>
          <w:rFonts w:eastAsia="Times New Roman" w:cs="Times New Roman"/>
          <w:b/>
          <w:bCs/>
          <w:color w:val="333333"/>
          <w:lang w:eastAsia="en-AU"/>
        </w:rPr>
        <w:t>one</w:t>
      </w:r>
      <w:r w:rsidRPr="003F1276">
        <w:rPr>
          <w:rFonts w:eastAsia="Times New Roman" w:cs="Times New Roman"/>
          <w:color w:val="333333"/>
          <w:lang w:eastAsia="en-AU"/>
        </w:rPr>
        <w:t xml:space="preserve"> Word or PDF file</w:t>
      </w:r>
    </w:p>
    <w:p w14:paraId="193F13C6" w14:textId="77777777" w:rsidR="00965A77" w:rsidRDefault="00965A77" w:rsidP="00965A7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line="260" w:lineRule="exact"/>
        <w:rPr>
          <w:rFonts w:ascii="Symbol" w:hAnsi="Symbol"/>
        </w:rPr>
      </w:pPr>
      <w:r>
        <w:t>Applications</w:t>
      </w:r>
      <w:r>
        <w:rPr>
          <w:spacing w:val="-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supported</w:t>
      </w:r>
      <w:r>
        <w:rPr>
          <w:spacing w:val="-3"/>
        </w:rPr>
        <w:t xml:space="preserve"> </w:t>
      </w:r>
      <w:r>
        <w:t>by:</w:t>
      </w:r>
    </w:p>
    <w:p w14:paraId="23E645CF" w14:textId="39C7F9E1" w:rsidR="00965A77" w:rsidRDefault="00965A77" w:rsidP="00965A77">
      <w:pPr>
        <w:pStyle w:val="ListParagraph"/>
        <w:numPr>
          <w:ilvl w:val="1"/>
          <w:numId w:val="1"/>
        </w:numPr>
        <w:tabs>
          <w:tab w:val="left" w:pos="1548"/>
        </w:tabs>
        <w:ind w:hanging="361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1674A9" wp14:editId="218639C9">
                <wp:simplePos x="0" y="0"/>
                <wp:positionH relativeFrom="page">
                  <wp:posOffset>1243965</wp:posOffset>
                </wp:positionH>
                <wp:positionV relativeFrom="paragraph">
                  <wp:posOffset>156845</wp:posOffset>
                </wp:positionV>
                <wp:extent cx="5760085" cy="161290"/>
                <wp:effectExtent l="0" t="0" r="5715" b="3810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DE305" id="docshape2" o:spid="_x0000_s1026" style="position:absolute;margin-left:97.95pt;margin-top:12.35pt;width:453.55pt;height:12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" stroked="f">
                <v:path arrowok="t"/>
                <w10:wrap anchorx="page"/>
              </v:rect>
            </w:pict>
          </mc:Fallback>
        </mc:AlternateContent>
      </w:r>
      <w:r>
        <w:t>A</w:t>
      </w:r>
      <w:r>
        <w:rPr>
          <w:spacing w:val="-2"/>
        </w:rPr>
        <w:t xml:space="preserve"> </w:t>
      </w:r>
      <w:r>
        <w:t>CV</w:t>
      </w:r>
      <w:r>
        <w:rPr>
          <w:spacing w:val="-1"/>
        </w:rPr>
        <w:t xml:space="preserve"> </w:t>
      </w:r>
      <w:r>
        <w:t>outlining</w:t>
      </w:r>
      <w:r>
        <w:rPr>
          <w:spacing w:val="-2"/>
        </w:rPr>
        <w:t xml:space="preserve"> </w:t>
      </w:r>
      <w:r>
        <w:rPr>
          <w:u w:val="single"/>
        </w:rPr>
        <w:t>relevant</w:t>
      </w:r>
      <w:r>
        <w:rPr>
          <w:spacing w:val="-1"/>
        </w:rPr>
        <w:t xml:space="preserve"> </w:t>
      </w:r>
      <w:r>
        <w:t>qualifications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(maximum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pages)</w:t>
      </w:r>
    </w:p>
    <w:p w14:paraId="5410D67D" w14:textId="05300189" w:rsidR="00965A77" w:rsidRDefault="00965A77" w:rsidP="00965A77">
      <w:pPr>
        <w:pStyle w:val="ListParagraph"/>
        <w:numPr>
          <w:ilvl w:val="1"/>
          <w:numId w:val="1"/>
        </w:numPr>
        <w:tabs>
          <w:tab w:val="left" w:pos="1548"/>
        </w:tabs>
        <w:ind w:hanging="361"/>
      </w:pPr>
      <w:r>
        <w:t>A</w:t>
      </w:r>
      <w:r>
        <w:rPr>
          <w:spacing w:val="-3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succinct artist</w:t>
      </w:r>
      <w:r>
        <w:rPr>
          <w:spacing w:val="-1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(maximum</w:t>
      </w:r>
      <w:r>
        <w:rPr>
          <w:spacing w:val="-3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words)</w:t>
      </w:r>
    </w:p>
    <w:p w14:paraId="1DB78524" w14:textId="7155D0E0" w:rsidR="003D70F2" w:rsidRPr="00100FB4" w:rsidRDefault="003D70F2" w:rsidP="00965A77">
      <w:pPr>
        <w:pStyle w:val="ListParagraph"/>
        <w:numPr>
          <w:ilvl w:val="1"/>
          <w:numId w:val="1"/>
        </w:numPr>
        <w:tabs>
          <w:tab w:val="left" w:pos="1548"/>
        </w:tabs>
        <w:ind w:hanging="361"/>
      </w:pPr>
      <w:r w:rsidRPr="00100FB4">
        <w:t>A detailed balanced budget indicating the costs involved, sources of funding and</w:t>
      </w:r>
      <w:r w:rsidR="00A93E8C" w:rsidRPr="00100FB4">
        <w:t xml:space="preserve"> </w:t>
      </w:r>
      <w:r w:rsidRPr="00100FB4">
        <w:t xml:space="preserve">what </w:t>
      </w:r>
      <w:r w:rsidR="00A93E8C" w:rsidRPr="00100FB4">
        <w:t xml:space="preserve">costs are allocated to </w:t>
      </w:r>
      <w:r w:rsidRPr="00100FB4">
        <w:t>the IAF fundi</w:t>
      </w:r>
      <w:r w:rsidR="00A93E8C" w:rsidRPr="00100FB4">
        <w:t>ng</w:t>
      </w:r>
    </w:p>
    <w:p w14:paraId="3C1DF0B3" w14:textId="04A6CA3C" w:rsidR="004279A1" w:rsidRDefault="004279A1" w:rsidP="004279A1">
      <w:pPr>
        <w:pStyle w:val="ListParagraph"/>
        <w:numPr>
          <w:ilvl w:val="1"/>
          <w:numId w:val="1"/>
        </w:numPr>
        <w:tabs>
          <w:tab w:val="left" w:pos="1548"/>
        </w:tabs>
      </w:pPr>
      <w:r>
        <w:t xml:space="preserve">A </w:t>
      </w:r>
      <w:r w:rsidRPr="004279A1">
        <w:t>letter or correspondence of offer</w:t>
      </w:r>
      <w:r>
        <w:t xml:space="preserve"> for a formal course of study.</w:t>
      </w:r>
    </w:p>
    <w:p w14:paraId="0DA9051D" w14:textId="6094D654" w:rsidR="004279A1" w:rsidRDefault="004279A1" w:rsidP="004279A1">
      <w:pPr>
        <w:pStyle w:val="ListParagraph"/>
        <w:numPr>
          <w:ilvl w:val="1"/>
          <w:numId w:val="1"/>
        </w:numPr>
        <w:tabs>
          <w:tab w:val="left" w:pos="1548"/>
        </w:tabs>
      </w:pPr>
      <w:r>
        <w:t>D</w:t>
      </w:r>
      <w:r w:rsidRPr="004279A1">
        <w:t>etails of the professionals involved (tu</w:t>
      </w:r>
      <w:r>
        <w:t>tor/mentor’s CV and/or bio)</w:t>
      </w:r>
      <w:r w:rsidRPr="004279A1">
        <w:t xml:space="preserve"> for a workshop, master class, internship or mentorship</w:t>
      </w:r>
    </w:p>
    <w:p w14:paraId="25014D68" w14:textId="6C18BD3B" w:rsidR="00965A77" w:rsidRDefault="00965A77" w:rsidP="00965A77">
      <w:pPr>
        <w:pStyle w:val="ListParagraph"/>
        <w:numPr>
          <w:ilvl w:val="1"/>
          <w:numId w:val="1"/>
        </w:numPr>
        <w:tabs>
          <w:tab w:val="left" w:pos="1548"/>
        </w:tabs>
        <w:spacing w:before="5" w:line="220" w:lineRule="auto"/>
        <w:ind w:right="1006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63906A" wp14:editId="47A7F56B">
                <wp:simplePos x="0" y="0"/>
                <wp:positionH relativeFrom="page">
                  <wp:posOffset>1243965</wp:posOffset>
                </wp:positionH>
                <wp:positionV relativeFrom="paragraph">
                  <wp:posOffset>156845</wp:posOffset>
                </wp:positionV>
                <wp:extent cx="5760085" cy="160020"/>
                <wp:effectExtent l="0" t="0" r="5715" b="5080"/>
                <wp:wrapNone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77752" id="docshape3" o:spid="_x0000_s1026" style="position:absolute;margin-left:97.95pt;margin-top:12.35pt;width:453.55pt;height:12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" stroked="f">
                <v:path arrowok="t"/>
                <w10:wrap anchorx="page"/>
              </v:rect>
            </w:pict>
          </mc:Fallback>
        </mc:AlternateContent>
      </w:r>
      <w:r>
        <w:t>A reference/letter of support from someone familiar with your work (</w:t>
      </w:r>
      <w:proofErr w:type="spellStart"/>
      <w:proofErr w:type="gramStart"/>
      <w:r>
        <w:t>eg</w:t>
      </w:r>
      <w:proofErr w:type="spellEnd"/>
      <w:proofErr w:type="gramEnd"/>
      <w:r>
        <w:t xml:space="preserve"> industry</w:t>
      </w:r>
      <w:r>
        <w:rPr>
          <w:spacing w:val="-59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tutor;</w:t>
      </w:r>
      <w:r>
        <w:rPr>
          <w:spacing w:val="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members)</w:t>
      </w:r>
    </w:p>
    <w:p w14:paraId="1079A4B4" w14:textId="411A120D" w:rsidR="004279A1" w:rsidRDefault="004279A1" w:rsidP="004279A1">
      <w:pPr>
        <w:pStyle w:val="ListParagraph"/>
        <w:numPr>
          <w:ilvl w:val="1"/>
          <w:numId w:val="1"/>
        </w:numPr>
        <w:tabs>
          <w:tab w:val="left" w:pos="1548"/>
        </w:tabs>
        <w:spacing w:before="5" w:line="220" w:lineRule="auto"/>
        <w:ind w:right="1006"/>
      </w:pPr>
      <w:r w:rsidRPr="004279A1">
        <w:t>A detailed budget with breakdown of all costs and sources of income associated with the project</w:t>
      </w:r>
    </w:p>
    <w:p w14:paraId="3E035A02" w14:textId="77777777" w:rsidR="00965A77" w:rsidRDefault="00965A77" w:rsidP="00965A7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1" w:line="265" w:lineRule="exact"/>
        <w:rPr>
          <w:rFonts w:ascii="Symbol" w:hAnsi="Symbol"/>
        </w:rPr>
      </w:pPr>
      <w:r>
        <w:t>Applicants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of their</w:t>
      </w:r>
      <w:r>
        <w:rPr>
          <w:spacing w:val="-1"/>
        </w:rPr>
        <w:t xml:space="preserve"> </w:t>
      </w:r>
      <w:r>
        <w:t>work:</w:t>
      </w:r>
    </w:p>
    <w:p w14:paraId="21A0E6A7" w14:textId="20334362" w:rsidR="00965A77" w:rsidRDefault="00965A77" w:rsidP="00965A77">
      <w:pPr>
        <w:pStyle w:val="ListParagraph"/>
        <w:numPr>
          <w:ilvl w:val="1"/>
          <w:numId w:val="1"/>
        </w:numPr>
        <w:tabs>
          <w:tab w:val="left" w:pos="1548"/>
        </w:tabs>
        <w:ind w:hanging="361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7EEB95" wp14:editId="4D206136">
                <wp:simplePos x="0" y="0"/>
                <wp:positionH relativeFrom="page">
                  <wp:posOffset>1243965</wp:posOffset>
                </wp:positionH>
                <wp:positionV relativeFrom="paragraph">
                  <wp:posOffset>156845</wp:posOffset>
                </wp:positionV>
                <wp:extent cx="5760085" cy="161290"/>
                <wp:effectExtent l="0" t="0" r="5715" b="3810"/>
                <wp:wrapNone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E957A" id="docshape4" o:spid="_x0000_s1026" style="position:absolute;margin-left:97.95pt;margin-top:12.35pt;width:453.55pt;height:12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" stroked="f">
                <v:path arrowok="t"/>
                <w10:wrap anchorx="page"/>
              </v:rect>
            </w:pict>
          </mc:Fallback>
        </mc:AlternateContent>
      </w:r>
      <w:r>
        <w:t>Visual</w:t>
      </w:r>
      <w:r>
        <w:rPr>
          <w:spacing w:val="-2"/>
        </w:rPr>
        <w:t xml:space="preserve"> </w:t>
      </w:r>
      <w:r>
        <w:t>artists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 selection</w:t>
      </w:r>
      <w:r>
        <w:rPr>
          <w:spacing w:val="-2"/>
        </w:rPr>
        <w:t xml:space="preserve"> </w:t>
      </w:r>
      <w:r>
        <w:t xml:space="preserve">of </w:t>
      </w:r>
      <w:proofErr w:type="gramStart"/>
      <w:r>
        <w:t>high</w:t>
      </w:r>
      <w:r>
        <w:rPr>
          <w:spacing w:val="-4"/>
        </w:rPr>
        <w:t xml:space="preserve"> </w:t>
      </w:r>
      <w:r>
        <w:t>quality</w:t>
      </w:r>
      <w:proofErr w:type="gramEnd"/>
      <w:r>
        <w:rPr>
          <w:spacing w:val="-4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images</w:t>
      </w:r>
      <w:r>
        <w:rPr>
          <w:spacing w:val="-4"/>
        </w:rPr>
        <w:t xml:space="preserve"> </w:t>
      </w:r>
      <w:r>
        <w:t>of their</w:t>
      </w:r>
      <w:r>
        <w:rPr>
          <w:spacing w:val="-1"/>
        </w:rPr>
        <w:t xml:space="preserve"> </w:t>
      </w:r>
      <w:r>
        <w:t>artwork</w:t>
      </w:r>
    </w:p>
    <w:p w14:paraId="34BD6C09" w14:textId="69ACC517" w:rsidR="00965A77" w:rsidRDefault="00965A77" w:rsidP="00965A77">
      <w:pPr>
        <w:pStyle w:val="ListParagraph"/>
        <w:numPr>
          <w:ilvl w:val="1"/>
          <w:numId w:val="1"/>
        </w:numPr>
        <w:tabs>
          <w:tab w:val="left" w:pos="1548"/>
        </w:tabs>
        <w:ind w:hanging="361"/>
      </w:pPr>
      <w:r>
        <w:t>Writers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copies</w:t>
      </w:r>
      <w:r>
        <w:rPr>
          <w:spacing w:val="-4"/>
        </w:rPr>
        <w:t xml:space="preserve"> </w:t>
      </w:r>
      <w:r>
        <w:t>of their</w:t>
      </w:r>
      <w:r>
        <w:rPr>
          <w:spacing w:val="-2"/>
        </w:rPr>
        <w:t xml:space="preserve"> </w:t>
      </w:r>
      <w:r>
        <w:t>writing</w:t>
      </w:r>
      <w:r w:rsidR="004279A1">
        <w:t xml:space="preserve"> </w:t>
      </w:r>
      <w:proofErr w:type="spellStart"/>
      <w:proofErr w:type="gramStart"/>
      <w:r w:rsidR="004279A1">
        <w:t>eg</w:t>
      </w:r>
      <w:proofErr w:type="spellEnd"/>
      <w:proofErr w:type="gramEnd"/>
      <w:r w:rsidR="004279A1">
        <w:t xml:space="preserve"> a script, previous work</w:t>
      </w:r>
    </w:p>
    <w:p w14:paraId="61E6672A" w14:textId="6DB8F153" w:rsidR="00965A77" w:rsidRDefault="00965A77" w:rsidP="00965A77">
      <w:pPr>
        <w:pStyle w:val="ListParagraph"/>
        <w:numPr>
          <w:ilvl w:val="1"/>
          <w:numId w:val="1"/>
        </w:numPr>
        <w:tabs>
          <w:tab w:val="left" w:pos="1548"/>
        </w:tabs>
        <w:spacing w:before="5" w:line="220" w:lineRule="auto"/>
        <w:ind w:right="558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E3E234A" wp14:editId="60DCC372">
                <wp:simplePos x="0" y="0"/>
                <wp:positionH relativeFrom="page">
                  <wp:posOffset>1243965</wp:posOffset>
                </wp:positionH>
                <wp:positionV relativeFrom="paragraph">
                  <wp:posOffset>156845</wp:posOffset>
                </wp:positionV>
                <wp:extent cx="5760085" cy="161290"/>
                <wp:effectExtent l="0" t="0" r="5715" b="3810"/>
                <wp:wrapNone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08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8ACE3" id="docshape5" o:spid="_x0000_s1026" style="position:absolute;margin-left:97.95pt;margin-top:12.35pt;width:453.55pt;height:12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" stroked="f">
                <v:path arrowok="t"/>
                <w10:wrap anchorx="page"/>
              </v:rect>
            </w:pict>
          </mc:Fallback>
        </mc:AlternateContent>
      </w:r>
      <w:r>
        <w:t xml:space="preserve">Media and performing artists should provide links enabling the </w:t>
      </w:r>
      <w:r w:rsidR="003D70F2">
        <w:t>grant assessors to view examples of their work</w:t>
      </w:r>
    </w:p>
    <w:p w14:paraId="5F10A48D" w14:textId="77777777" w:rsidR="00965A77" w:rsidRDefault="00965A77" w:rsidP="00965A7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3" w:line="269" w:lineRule="exact"/>
        <w:rPr>
          <w:rFonts w:ascii="Symbol" w:hAnsi="Symbol"/>
        </w:rPr>
      </w:pPr>
      <w:r>
        <w:t>Completed</w:t>
      </w:r>
      <w:r>
        <w:rPr>
          <w:spacing w:val="-2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to</w:t>
      </w:r>
      <w:r>
        <w:rPr>
          <w:color w:val="0000FF"/>
          <w:spacing w:val="-1"/>
        </w:rPr>
        <w:t xml:space="preserve"> </w:t>
      </w:r>
      <w:hyperlink r:id="rId9">
        <w:r>
          <w:rPr>
            <w:color w:val="0000FF"/>
            <w:u w:val="single" w:color="0000FF"/>
          </w:rPr>
          <w:t>secretary@iafoundation.org.au</w:t>
        </w:r>
      </w:hyperlink>
    </w:p>
    <w:p w14:paraId="17101B72" w14:textId="58BF5E55" w:rsidR="00965A77" w:rsidRDefault="00965A77" w:rsidP="00965A77">
      <w:pPr>
        <w:pStyle w:val="Heading1"/>
        <w:spacing w:before="156"/>
      </w:pPr>
      <w:r>
        <w:rPr>
          <w:color w:val="BA1447"/>
        </w:rPr>
        <w:t>Conditions</w:t>
      </w:r>
    </w:p>
    <w:p w14:paraId="5FF9ADD8" w14:textId="5F2E3881" w:rsidR="00965A77" w:rsidRDefault="00965A77" w:rsidP="00965A7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6" w:line="230" w:lineRule="auto"/>
        <w:ind w:right="535"/>
        <w:rPr>
          <w:rFonts w:ascii="Symbol" w:hAnsi="Symbol"/>
        </w:rPr>
      </w:pPr>
      <w:r>
        <w:t>In the event that the professional development activity or project does not proceed within the</w:t>
      </w:r>
      <w:r>
        <w:rPr>
          <w:spacing w:val="-59"/>
        </w:rPr>
        <w:t xml:space="preserve"> </w:t>
      </w:r>
      <w:r>
        <w:t xml:space="preserve">stated </w:t>
      </w:r>
      <w:r w:rsidR="0055415B">
        <w:t>timeframe</w:t>
      </w:r>
      <w:r>
        <w:t>, the IAF will be entitled to recover from the recipient, any funds which have</w:t>
      </w:r>
      <w:r>
        <w:rPr>
          <w:spacing w:val="-59"/>
        </w:rPr>
        <w:t xml:space="preserve"> </w:t>
      </w:r>
      <w:r>
        <w:t>not been spent, or legally committed for expenditure by the recipient, in accordance with the</w:t>
      </w:r>
      <w:r>
        <w:rPr>
          <w:spacing w:val="1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stated in</w:t>
      </w:r>
      <w:r>
        <w:rPr>
          <w:spacing w:val="-2"/>
        </w:rPr>
        <w:t xml:space="preserve"> </w:t>
      </w:r>
      <w:r>
        <w:t>the application and agreed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IAF</w:t>
      </w:r>
    </w:p>
    <w:p w14:paraId="73A354DA" w14:textId="0C206A63" w:rsidR="00965A77" w:rsidRDefault="00965A77" w:rsidP="00965A77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line="232" w:lineRule="auto"/>
        <w:ind w:right="208"/>
        <w:rPr>
          <w:rFonts w:ascii="Symbol" w:hAnsi="Symbol"/>
        </w:rPr>
      </w:pPr>
      <w:r>
        <w:t>If an applicant’s project is dependent upon additional funding or external factors such as Council</w:t>
      </w:r>
      <w:r>
        <w:rPr>
          <w:spacing w:val="-59"/>
        </w:rPr>
        <w:t xml:space="preserve"> </w:t>
      </w:r>
      <w:r>
        <w:t>approval (</w:t>
      </w:r>
      <w:proofErr w:type="spellStart"/>
      <w:proofErr w:type="gramStart"/>
      <w:r w:rsidR="001F6DCB">
        <w:t>eg</w:t>
      </w:r>
      <w:proofErr w:type="spellEnd"/>
      <w:proofErr w:type="gramEnd"/>
      <w:r>
        <w:t xml:space="preserve"> planning permission) or a visa being granted </w:t>
      </w:r>
      <w:r w:rsidR="003F1276">
        <w:t>f</w:t>
      </w:r>
      <w:r>
        <w:t>or travel, the IAF grant may be</w:t>
      </w:r>
      <w:r>
        <w:rPr>
          <w:spacing w:val="1"/>
        </w:rPr>
        <w:t xml:space="preserve"> </w:t>
      </w:r>
      <w:r>
        <w:t>approved in principal but the funds withheld, pending the applicant being successful in gaining</w:t>
      </w:r>
      <w:r>
        <w:rPr>
          <w:spacing w:val="1"/>
        </w:rPr>
        <w:t xml:space="preserve"> </w:t>
      </w:r>
      <w:r>
        <w:t>the additional funding or approval required to ensure that the project proceeds. In the event that</w:t>
      </w:r>
      <w:r>
        <w:rPr>
          <w:spacing w:val="1"/>
        </w:rPr>
        <w:t xml:space="preserve"> </w:t>
      </w:r>
      <w:r>
        <w:t>it is not, the grant will be withdrawn and the funds will be added to those available for grants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funding round</w:t>
      </w:r>
    </w:p>
    <w:p w14:paraId="4BCC8B07" w14:textId="4092CC3A" w:rsidR="00965A77" w:rsidRPr="002B5FBC" w:rsidRDefault="00965A77" w:rsidP="002B5FBC">
      <w:pPr>
        <w:pStyle w:val="Heading1"/>
        <w:spacing w:before="60" w:line="327" w:lineRule="exact"/>
        <w:ind w:left="0"/>
        <w:rPr>
          <w:color w:val="BA1447"/>
        </w:rPr>
      </w:pPr>
      <w:r>
        <w:rPr>
          <w:color w:val="BA1447"/>
        </w:rPr>
        <w:t>For</w:t>
      </w:r>
      <w:r w:rsidRPr="002B5FBC">
        <w:rPr>
          <w:color w:val="BA1447"/>
        </w:rPr>
        <w:t xml:space="preserve"> </w:t>
      </w:r>
      <w:r>
        <w:rPr>
          <w:color w:val="BA1447"/>
        </w:rPr>
        <w:t>further</w:t>
      </w:r>
      <w:r w:rsidRPr="002B5FBC">
        <w:rPr>
          <w:color w:val="BA1447"/>
        </w:rPr>
        <w:t xml:space="preserve"> </w:t>
      </w:r>
      <w:r>
        <w:rPr>
          <w:color w:val="BA1447"/>
        </w:rPr>
        <w:t>information</w:t>
      </w:r>
      <w:r w:rsidRPr="002B5FBC">
        <w:rPr>
          <w:color w:val="BA1447"/>
        </w:rPr>
        <w:t xml:space="preserve"> </w:t>
      </w:r>
      <w:r>
        <w:rPr>
          <w:color w:val="BA1447"/>
        </w:rPr>
        <w:t>contact</w:t>
      </w:r>
    </w:p>
    <w:p w14:paraId="5C55047C" w14:textId="77777777" w:rsidR="00965A77" w:rsidRDefault="00965A77" w:rsidP="00965A77">
      <w:pPr>
        <w:pStyle w:val="BodyText"/>
        <w:spacing w:before="4"/>
        <w:ind w:left="0" w:firstLine="0"/>
        <w:rPr>
          <w:spacing w:val="-59"/>
        </w:rPr>
      </w:pPr>
      <w:r>
        <w:t>Secretary of the Independent Arts Foundation</w:t>
      </w:r>
      <w:r>
        <w:rPr>
          <w:spacing w:val="-59"/>
        </w:rPr>
        <w:t xml:space="preserve"> </w:t>
      </w:r>
    </w:p>
    <w:p w14:paraId="4BFB7180" w14:textId="77777777" w:rsidR="006710D6" w:rsidRDefault="00965A77" w:rsidP="00965A77">
      <w:pPr>
        <w:pStyle w:val="BodyText"/>
        <w:spacing w:before="4"/>
        <w:ind w:left="0" w:firstLine="0"/>
        <w:rPr>
          <w:color w:val="0000FF"/>
          <w:spacing w:val="1"/>
        </w:rPr>
      </w:pPr>
      <w:r>
        <w:t>Email: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secretary@iafoundation.org.au</w:t>
        </w:r>
      </w:hyperlink>
      <w:r>
        <w:rPr>
          <w:color w:val="0000FF"/>
          <w:spacing w:val="1"/>
        </w:rPr>
        <w:t xml:space="preserve"> </w:t>
      </w:r>
    </w:p>
    <w:p w14:paraId="3C6B5A10" w14:textId="6098B8E5" w:rsidR="00965A77" w:rsidRDefault="00965A77" w:rsidP="00DD7B84">
      <w:pPr>
        <w:pStyle w:val="BodyText"/>
        <w:spacing w:before="4"/>
        <w:ind w:left="0" w:firstLine="0"/>
      </w:pPr>
      <w:r>
        <w:t>Website:</w:t>
      </w:r>
      <w:r>
        <w:rPr>
          <w:spacing w:val="-2"/>
        </w:rPr>
        <w:t xml:space="preserve"> </w:t>
      </w:r>
      <w:hyperlink r:id="rId11">
        <w:r>
          <w:rPr>
            <w:color w:val="0000FF"/>
            <w:u w:val="single" w:color="0000FF"/>
          </w:rPr>
          <w:t>http://www.iafoundation.org.au</w:t>
        </w:r>
      </w:hyperlink>
    </w:p>
    <w:sectPr w:rsidR="00965A77" w:rsidSect="000811D6">
      <w:footerReference w:type="even" r:id="rId12"/>
      <w:footerReference w:type="defaul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F4C37" w14:textId="77777777" w:rsidR="00E22BB0" w:rsidRDefault="00E22BB0" w:rsidP="0055415B">
      <w:r>
        <w:separator/>
      </w:r>
    </w:p>
  </w:endnote>
  <w:endnote w:type="continuationSeparator" w:id="0">
    <w:p w14:paraId="3B412AAE" w14:textId="77777777" w:rsidR="00E22BB0" w:rsidRDefault="00E22BB0" w:rsidP="0055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71504287"/>
      <w:docPartObj>
        <w:docPartGallery w:val="Page Numbers (Bottom of Page)"/>
        <w:docPartUnique/>
      </w:docPartObj>
    </w:sdtPr>
    <w:sdtContent>
      <w:p w14:paraId="5C23472E" w14:textId="3FAA8956" w:rsidR="0055415B" w:rsidRDefault="0055415B" w:rsidP="00B12C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282513" w14:textId="77777777" w:rsidR="0055415B" w:rsidRDefault="0055415B" w:rsidP="005541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71536639"/>
      <w:docPartObj>
        <w:docPartGallery w:val="Page Numbers (Bottom of Page)"/>
        <w:docPartUnique/>
      </w:docPartObj>
    </w:sdtPr>
    <w:sdtContent>
      <w:p w14:paraId="17736B38" w14:textId="6C63A445" w:rsidR="0055415B" w:rsidRDefault="0055415B" w:rsidP="00B12C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93E8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AA6864" w14:textId="6921F9D5" w:rsidR="0055415B" w:rsidRDefault="002B06E2" w:rsidP="0055415B">
    <w:pPr>
      <w:pStyle w:val="Footer"/>
      <w:ind w:right="360"/>
    </w:pPr>
    <w:r>
      <w:t xml:space="preserve">Revised and updated </w:t>
    </w:r>
    <w:r w:rsidR="003D70F2"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E80B" w14:textId="77777777" w:rsidR="00E22BB0" w:rsidRDefault="00E22BB0" w:rsidP="0055415B">
      <w:r>
        <w:separator/>
      </w:r>
    </w:p>
  </w:footnote>
  <w:footnote w:type="continuationSeparator" w:id="0">
    <w:p w14:paraId="19F0DB6C" w14:textId="77777777" w:rsidR="00E22BB0" w:rsidRDefault="00E22BB0" w:rsidP="0055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62452"/>
    <w:multiLevelType w:val="hybridMultilevel"/>
    <w:tmpl w:val="0A1E7B1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46EC7C16"/>
    <w:multiLevelType w:val="hybridMultilevel"/>
    <w:tmpl w:val="7A220E28"/>
    <w:lvl w:ilvl="0" w:tplc="56DC8B98">
      <w:start w:val="1"/>
      <w:numFmt w:val="decimal"/>
      <w:lvlText w:val="%1."/>
      <w:lvlJc w:val="left"/>
      <w:pPr>
        <w:ind w:left="827" w:hanging="361"/>
      </w:pPr>
      <w:rPr>
        <w:rFonts w:ascii="Helvetica" w:eastAsia="Helvetica" w:hAnsi="Helvetica" w:cs="Helvetica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BD2276A0">
      <w:numFmt w:val="bullet"/>
      <w:lvlText w:val="•"/>
      <w:lvlJc w:val="left"/>
      <w:pPr>
        <w:ind w:left="1776" w:hanging="361"/>
      </w:pPr>
      <w:rPr>
        <w:rFonts w:hint="default"/>
        <w:lang w:val="en-AU" w:eastAsia="en-US" w:bidi="ar-SA"/>
      </w:rPr>
    </w:lvl>
    <w:lvl w:ilvl="2" w:tplc="494AFAD2">
      <w:numFmt w:val="bullet"/>
      <w:lvlText w:val="•"/>
      <w:lvlJc w:val="left"/>
      <w:pPr>
        <w:ind w:left="2733" w:hanging="361"/>
      </w:pPr>
      <w:rPr>
        <w:rFonts w:hint="default"/>
        <w:lang w:val="en-AU" w:eastAsia="en-US" w:bidi="ar-SA"/>
      </w:rPr>
    </w:lvl>
    <w:lvl w:ilvl="3" w:tplc="0A106360">
      <w:numFmt w:val="bullet"/>
      <w:lvlText w:val="•"/>
      <w:lvlJc w:val="left"/>
      <w:pPr>
        <w:ind w:left="3689" w:hanging="361"/>
      </w:pPr>
      <w:rPr>
        <w:rFonts w:hint="default"/>
        <w:lang w:val="en-AU" w:eastAsia="en-US" w:bidi="ar-SA"/>
      </w:rPr>
    </w:lvl>
    <w:lvl w:ilvl="4" w:tplc="C2466D7E">
      <w:numFmt w:val="bullet"/>
      <w:lvlText w:val="•"/>
      <w:lvlJc w:val="left"/>
      <w:pPr>
        <w:ind w:left="4646" w:hanging="361"/>
      </w:pPr>
      <w:rPr>
        <w:rFonts w:hint="default"/>
        <w:lang w:val="en-AU" w:eastAsia="en-US" w:bidi="ar-SA"/>
      </w:rPr>
    </w:lvl>
    <w:lvl w:ilvl="5" w:tplc="17C2E2D8">
      <w:numFmt w:val="bullet"/>
      <w:lvlText w:val="•"/>
      <w:lvlJc w:val="left"/>
      <w:pPr>
        <w:ind w:left="5603" w:hanging="361"/>
      </w:pPr>
      <w:rPr>
        <w:rFonts w:hint="default"/>
        <w:lang w:val="en-AU" w:eastAsia="en-US" w:bidi="ar-SA"/>
      </w:rPr>
    </w:lvl>
    <w:lvl w:ilvl="6" w:tplc="1C72C69C">
      <w:numFmt w:val="bullet"/>
      <w:lvlText w:val="•"/>
      <w:lvlJc w:val="left"/>
      <w:pPr>
        <w:ind w:left="6559" w:hanging="361"/>
      </w:pPr>
      <w:rPr>
        <w:rFonts w:hint="default"/>
        <w:lang w:val="en-AU" w:eastAsia="en-US" w:bidi="ar-SA"/>
      </w:rPr>
    </w:lvl>
    <w:lvl w:ilvl="7" w:tplc="D62AA37E">
      <w:numFmt w:val="bullet"/>
      <w:lvlText w:val="•"/>
      <w:lvlJc w:val="left"/>
      <w:pPr>
        <w:ind w:left="7516" w:hanging="361"/>
      </w:pPr>
      <w:rPr>
        <w:rFonts w:hint="default"/>
        <w:lang w:val="en-AU" w:eastAsia="en-US" w:bidi="ar-SA"/>
      </w:rPr>
    </w:lvl>
    <w:lvl w:ilvl="8" w:tplc="A0A8CB5A">
      <w:numFmt w:val="bullet"/>
      <w:lvlText w:val="•"/>
      <w:lvlJc w:val="left"/>
      <w:pPr>
        <w:ind w:left="8473" w:hanging="361"/>
      </w:pPr>
      <w:rPr>
        <w:rFonts w:hint="default"/>
        <w:lang w:val="en-AU" w:eastAsia="en-US" w:bidi="ar-SA"/>
      </w:rPr>
    </w:lvl>
  </w:abstractNum>
  <w:abstractNum w:abstractNumId="2" w15:restartNumberingAfterBreak="0">
    <w:nsid w:val="5FFE5999"/>
    <w:multiLevelType w:val="hybridMultilevel"/>
    <w:tmpl w:val="EDE06178"/>
    <w:lvl w:ilvl="0" w:tplc="DCC0585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76"/>
        <w:lang w:val="en-AU" w:eastAsia="en-US" w:bidi="ar-SA"/>
      </w:rPr>
    </w:lvl>
    <w:lvl w:ilvl="1" w:tplc="48E4DDF2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 w:tplc="2C6481C4">
      <w:numFmt w:val="bullet"/>
      <w:lvlText w:val="•"/>
      <w:lvlJc w:val="left"/>
      <w:pPr>
        <w:ind w:left="2522" w:hanging="360"/>
      </w:pPr>
      <w:rPr>
        <w:rFonts w:hint="default"/>
        <w:lang w:val="en-AU" w:eastAsia="en-US" w:bidi="ar-SA"/>
      </w:rPr>
    </w:lvl>
    <w:lvl w:ilvl="3" w:tplc="ACE2D1A4">
      <w:numFmt w:val="bullet"/>
      <w:lvlText w:val="•"/>
      <w:lvlJc w:val="left"/>
      <w:pPr>
        <w:ind w:left="3505" w:hanging="360"/>
      </w:pPr>
      <w:rPr>
        <w:rFonts w:hint="default"/>
        <w:lang w:val="en-AU" w:eastAsia="en-US" w:bidi="ar-SA"/>
      </w:rPr>
    </w:lvl>
    <w:lvl w:ilvl="4" w:tplc="039E1CAA">
      <w:numFmt w:val="bullet"/>
      <w:lvlText w:val="•"/>
      <w:lvlJc w:val="left"/>
      <w:pPr>
        <w:ind w:left="4488" w:hanging="360"/>
      </w:pPr>
      <w:rPr>
        <w:rFonts w:hint="default"/>
        <w:lang w:val="en-AU" w:eastAsia="en-US" w:bidi="ar-SA"/>
      </w:rPr>
    </w:lvl>
    <w:lvl w:ilvl="5" w:tplc="F80A3D14">
      <w:numFmt w:val="bullet"/>
      <w:lvlText w:val="•"/>
      <w:lvlJc w:val="left"/>
      <w:pPr>
        <w:ind w:left="5471" w:hanging="360"/>
      </w:pPr>
      <w:rPr>
        <w:rFonts w:hint="default"/>
        <w:lang w:val="en-AU" w:eastAsia="en-US" w:bidi="ar-SA"/>
      </w:rPr>
    </w:lvl>
    <w:lvl w:ilvl="6" w:tplc="7DA8FDF0">
      <w:numFmt w:val="bullet"/>
      <w:lvlText w:val="•"/>
      <w:lvlJc w:val="left"/>
      <w:pPr>
        <w:ind w:left="6454" w:hanging="360"/>
      </w:pPr>
      <w:rPr>
        <w:rFonts w:hint="default"/>
        <w:lang w:val="en-AU" w:eastAsia="en-US" w:bidi="ar-SA"/>
      </w:rPr>
    </w:lvl>
    <w:lvl w:ilvl="7" w:tplc="803E57A2">
      <w:numFmt w:val="bullet"/>
      <w:lvlText w:val="•"/>
      <w:lvlJc w:val="left"/>
      <w:pPr>
        <w:ind w:left="7437" w:hanging="360"/>
      </w:pPr>
      <w:rPr>
        <w:rFonts w:hint="default"/>
        <w:lang w:val="en-AU" w:eastAsia="en-US" w:bidi="ar-SA"/>
      </w:rPr>
    </w:lvl>
    <w:lvl w:ilvl="8" w:tplc="6164D33A">
      <w:numFmt w:val="bullet"/>
      <w:lvlText w:val="•"/>
      <w:lvlJc w:val="left"/>
      <w:pPr>
        <w:ind w:left="8420" w:hanging="360"/>
      </w:pPr>
      <w:rPr>
        <w:rFonts w:hint="default"/>
        <w:lang w:val="en-AU" w:eastAsia="en-US" w:bidi="ar-SA"/>
      </w:rPr>
    </w:lvl>
  </w:abstractNum>
  <w:num w:numId="1" w16cid:durableId="1055665040">
    <w:abstractNumId w:val="2"/>
  </w:num>
  <w:num w:numId="2" w16cid:durableId="554897335">
    <w:abstractNumId w:val="1"/>
  </w:num>
  <w:num w:numId="3" w16cid:durableId="18051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A77"/>
    <w:rsid w:val="0005347F"/>
    <w:rsid w:val="000811D6"/>
    <w:rsid w:val="00095143"/>
    <w:rsid w:val="00100FB4"/>
    <w:rsid w:val="00115282"/>
    <w:rsid w:val="00125D1F"/>
    <w:rsid w:val="0016315F"/>
    <w:rsid w:val="001F6DCB"/>
    <w:rsid w:val="00281543"/>
    <w:rsid w:val="002B06E2"/>
    <w:rsid w:val="002B5FBC"/>
    <w:rsid w:val="00305D07"/>
    <w:rsid w:val="00343C2F"/>
    <w:rsid w:val="003525B8"/>
    <w:rsid w:val="00356CBE"/>
    <w:rsid w:val="00397C47"/>
    <w:rsid w:val="003A6EE9"/>
    <w:rsid w:val="003D70F2"/>
    <w:rsid w:val="003F1276"/>
    <w:rsid w:val="004279A1"/>
    <w:rsid w:val="0043137C"/>
    <w:rsid w:val="00453B72"/>
    <w:rsid w:val="0046696D"/>
    <w:rsid w:val="00474857"/>
    <w:rsid w:val="005145A6"/>
    <w:rsid w:val="005241EC"/>
    <w:rsid w:val="0052699E"/>
    <w:rsid w:val="0055415B"/>
    <w:rsid w:val="00591967"/>
    <w:rsid w:val="006710D6"/>
    <w:rsid w:val="006A4E90"/>
    <w:rsid w:val="00704B75"/>
    <w:rsid w:val="00714F19"/>
    <w:rsid w:val="00723D78"/>
    <w:rsid w:val="00786E57"/>
    <w:rsid w:val="00834A2C"/>
    <w:rsid w:val="00956E9B"/>
    <w:rsid w:val="00965A77"/>
    <w:rsid w:val="009A02BE"/>
    <w:rsid w:val="009D1571"/>
    <w:rsid w:val="009D5B1C"/>
    <w:rsid w:val="00A15A4D"/>
    <w:rsid w:val="00A24B11"/>
    <w:rsid w:val="00A93E8C"/>
    <w:rsid w:val="00AE0B13"/>
    <w:rsid w:val="00B64138"/>
    <w:rsid w:val="00B82A47"/>
    <w:rsid w:val="00C43897"/>
    <w:rsid w:val="00C57982"/>
    <w:rsid w:val="00CF5255"/>
    <w:rsid w:val="00D8084A"/>
    <w:rsid w:val="00DC7CAF"/>
    <w:rsid w:val="00DD7B84"/>
    <w:rsid w:val="00E047AB"/>
    <w:rsid w:val="00E22BB0"/>
    <w:rsid w:val="00E71D93"/>
    <w:rsid w:val="00E81CB9"/>
    <w:rsid w:val="00EB7C84"/>
    <w:rsid w:val="00F8659E"/>
    <w:rsid w:val="00F9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6FF20"/>
  <w15:chartTrackingRefBased/>
  <w15:docId w15:val="{BEE5F13E-DE90-0049-A8A7-6832D6D9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5A77"/>
    <w:pPr>
      <w:widowControl w:val="0"/>
      <w:autoSpaceDE w:val="0"/>
      <w:autoSpaceDN w:val="0"/>
      <w:ind w:left="107"/>
      <w:outlineLvl w:val="0"/>
    </w:pPr>
    <w:rPr>
      <w:rFonts w:ascii="Helvetica" w:eastAsia="Helvetica" w:hAnsi="Helvetica" w:cs="Helvetica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965A77"/>
    <w:pPr>
      <w:widowControl w:val="0"/>
      <w:autoSpaceDE w:val="0"/>
      <w:autoSpaceDN w:val="0"/>
      <w:ind w:left="107"/>
      <w:outlineLvl w:val="1"/>
    </w:pPr>
    <w:rPr>
      <w:rFonts w:ascii="Helvetica" w:eastAsia="Helvetica" w:hAnsi="Helvetica" w:cs="Helvetic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A77"/>
    <w:rPr>
      <w:rFonts w:ascii="Helvetica" w:eastAsia="Helvetica" w:hAnsi="Helvetica" w:cs="Helvetica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5A77"/>
    <w:rPr>
      <w:rFonts w:ascii="Helvetica" w:eastAsia="Helvetica" w:hAnsi="Helvetica" w:cs="Helvetica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965A77"/>
    <w:pPr>
      <w:widowControl w:val="0"/>
      <w:autoSpaceDE w:val="0"/>
      <w:autoSpaceDN w:val="0"/>
      <w:ind w:left="827" w:hanging="361"/>
    </w:pPr>
    <w:rPr>
      <w:rFonts w:ascii="Helvetica" w:eastAsia="Helvetica" w:hAnsi="Helvetica" w:cs="Helvetic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65A77"/>
    <w:rPr>
      <w:rFonts w:ascii="Helvetica" w:eastAsia="Helvetica" w:hAnsi="Helvetica" w:cs="Helvetica"/>
      <w:sz w:val="22"/>
      <w:szCs w:val="22"/>
    </w:rPr>
  </w:style>
  <w:style w:type="paragraph" w:styleId="ListParagraph">
    <w:name w:val="List Paragraph"/>
    <w:basedOn w:val="Normal"/>
    <w:uiPriority w:val="1"/>
    <w:qFormat/>
    <w:rsid w:val="00965A77"/>
    <w:pPr>
      <w:widowControl w:val="0"/>
      <w:autoSpaceDE w:val="0"/>
      <w:autoSpaceDN w:val="0"/>
      <w:spacing w:line="253" w:lineRule="exact"/>
      <w:ind w:left="827" w:hanging="361"/>
    </w:pPr>
    <w:rPr>
      <w:rFonts w:ascii="Helvetica" w:eastAsia="Helvetica" w:hAnsi="Helvetica" w:cs="Helvetic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811D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541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15B"/>
  </w:style>
  <w:style w:type="character" w:styleId="PageNumber">
    <w:name w:val="page number"/>
    <w:basedOn w:val="DefaultParagraphFont"/>
    <w:uiPriority w:val="99"/>
    <w:semiHidden/>
    <w:unhideWhenUsed/>
    <w:rsid w:val="0055415B"/>
  </w:style>
  <w:style w:type="character" w:styleId="CommentReference">
    <w:name w:val="annotation reference"/>
    <w:basedOn w:val="DefaultParagraphFont"/>
    <w:uiPriority w:val="99"/>
    <w:semiHidden/>
    <w:unhideWhenUsed/>
    <w:rsid w:val="00956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E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E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E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E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E9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56CBE"/>
  </w:style>
  <w:style w:type="character" w:styleId="FollowedHyperlink">
    <w:name w:val="FollowedHyperlink"/>
    <w:basedOn w:val="DefaultParagraphFont"/>
    <w:uiPriority w:val="99"/>
    <w:semiHidden/>
    <w:unhideWhenUsed/>
    <w:rsid w:val="00453B7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06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foundation.org.au/grant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afoundation.org.a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cretary@iafoundation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y@iafoundation.org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McClay</dc:creator>
  <cp:keywords/>
  <dc:description/>
  <cp:lastModifiedBy>Steve Charles</cp:lastModifiedBy>
  <cp:revision>3</cp:revision>
  <cp:lastPrinted>2022-02-04T00:31:00Z</cp:lastPrinted>
  <dcterms:created xsi:type="dcterms:W3CDTF">2023-06-14T02:14:00Z</dcterms:created>
  <dcterms:modified xsi:type="dcterms:W3CDTF">2023-08-20T03:08:00Z</dcterms:modified>
</cp:coreProperties>
</file>